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69B" w:rsidRPr="00B7369B" w:rsidRDefault="00B7369B" w:rsidP="007B69ED">
      <w:pPr>
        <w:spacing w:after="0" w:line="240" w:lineRule="auto"/>
        <w:rPr>
          <w:rFonts w:eastAsia="Times New Roman" w:cs="Times New Roman"/>
          <w:sz w:val="26"/>
          <w:szCs w:val="26"/>
        </w:rPr>
      </w:pPr>
    </w:p>
    <w:tbl>
      <w:tblPr>
        <w:tblW w:w="10456" w:type="dxa"/>
        <w:tblInd w:w="-684" w:type="dxa"/>
        <w:tblLook w:val="01E0" w:firstRow="1" w:lastRow="1" w:firstColumn="1" w:lastColumn="1" w:noHBand="0" w:noVBand="0"/>
      </w:tblPr>
      <w:tblGrid>
        <w:gridCol w:w="4926"/>
        <w:gridCol w:w="5530"/>
      </w:tblGrid>
      <w:tr w:rsidR="00B7369B" w:rsidRPr="00B7369B" w:rsidTr="00B82C1F">
        <w:trPr>
          <w:trHeight w:val="1985"/>
        </w:trPr>
        <w:tc>
          <w:tcPr>
            <w:tcW w:w="4926" w:type="dxa"/>
          </w:tcPr>
          <w:p w:rsidR="00B7369B" w:rsidRPr="00B7369B" w:rsidRDefault="00B7369B" w:rsidP="007B69ED">
            <w:pPr>
              <w:spacing w:after="0" w:line="240" w:lineRule="auto"/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 w:rsidRPr="00B7369B">
              <w:rPr>
                <w:rFonts w:cs="Times New Roman"/>
                <w:spacing w:val="-16"/>
                <w:sz w:val="26"/>
                <w:szCs w:val="26"/>
              </w:rPr>
              <w:t>SỞ GD &amp; ĐT QUẢNG NAM</w:t>
            </w:r>
          </w:p>
          <w:p w:rsidR="00B7369B" w:rsidRPr="00B7369B" w:rsidRDefault="00B7369B" w:rsidP="007B69ED">
            <w:pPr>
              <w:spacing w:after="0" w:line="240" w:lineRule="auto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 w:rsidRPr="00B7369B">
              <w:rPr>
                <w:rFonts w:cs="Times New Roman"/>
                <w:b/>
                <w:bCs/>
                <w:spacing w:val="-8"/>
                <w:sz w:val="26"/>
                <w:szCs w:val="26"/>
              </w:rPr>
              <w:t xml:space="preserve">    TRƯỜNG THPT LƯƠNG THẾ VINH</w:t>
            </w:r>
            <w:r w:rsidRPr="00B7369B">
              <w:rPr>
                <w:rFonts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3AC196EA" wp14:editId="2FC755F7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7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A43B79" w:rsidRDefault="00A43B79" w:rsidP="00B7369B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AC196E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6" type="#_x0000_t202" style="position:absolute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">
                      <v:textbox>
                        <w:txbxContent>
                          <w:p w:rsidR="00A43B79" w:rsidRDefault="00A43B79" w:rsidP="00B7369B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7369B" w:rsidRPr="00B7369B" w:rsidRDefault="00B7369B" w:rsidP="007B69ED">
            <w:pPr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B7369B">
              <w:rPr>
                <w:rFonts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D39BF19" wp14:editId="7B64D7CD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7620" t="6350" r="11430" b="1270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FE1A007" id="Straight Connector 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"/>
                  </w:pict>
                </mc:Fallback>
              </mc:AlternateContent>
            </w:r>
          </w:p>
          <w:p w:rsidR="00B7369B" w:rsidRDefault="00B7369B" w:rsidP="007B69ED">
            <w:pPr>
              <w:tabs>
                <w:tab w:val="left" w:pos="939"/>
              </w:tabs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  <w:p w:rsidR="00734210" w:rsidRPr="00B7369B" w:rsidRDefault="00734210" w:rsidP="007B69ED">
            <w:pPr>
              <w:tabs>
                <w:tab w:val="left" w:pos="939"/>
              </w:tabs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  <w:p w:rsidR="00B7369B" w:rsidRDefault="00B7369B" w:rsidP="007B69ED">
            <w:pPr>
              <w:tabs>
                <w:tab w:val="left" w:pos="939"/>
              </w:tabs>
              <w:spacing w:after="0" w:line="240" w:lineRule="auto"/>
              <w:rPr>
                <w:rFonts w:cs="Times New Roman"/>
                <w:sz w:val="26"/>
                <w:szCs w:val="26"/>
              </w:rPr>
            </w:pPr>
            <w:r w:rsidRPr="00B7369B">
              <w:rPr>
                <w:rFonts w:cs="Times New Roman"/>
                <w:sz w:val="26"/>
                <w:szCs w:val="26"/>
              </w:rPr>
              <w:t xml:space="preserve">         (</w:t>
            </w:r>
            <w:r w:rsidRPr="00B7369B">
              <w:rPr>
                <w:rFonts w:cs="Times New Roman"/>
                <w:i/>
                <w:sz w:val="26"/>
                <w:szCs w:val="26"/>
              </w:rPr>
              <w:t>Đề gồ</w:t>
            </w:r>
            <w:r w:rsidR="00197488">
              <w:rPr>
                <w:rFonts w:cs="Times New Roman"/>
                <w:i/>
                <w:sz w:val="26"/>
                <w:szCs w:val="26"/>
              </w:rPr>
              <w:t>m có 03</w:t>
            </w:r>
            <w:r w:rsidRPr="00B7369B">
              <w:rPr>
                <w:rFonts w:cs="Times New Roman"/>
                <w:i/>
                <w:sz w:val="26"/>
                <w:szCs w:val="26"/>
              </w:rPr>
              <w:t>. trang</w:t>
            </w:r>
            <w:r w:rsidRPr="00B7369B">
              <w:rPr>
                <w:rFonts w:cs="Times New Roman"/>
                <w:sz w:val="26"/>
                <w:szCs w:val="26"/>
              </w:rPr>
              <w:t>)</w:t>
            </w:r>
          </w:p>
          <w:p w:rsidR="00734210" w:rsidRPr="00B7369B" w:rsidRDefault="00734210" w:rsidP="007B69ED">
            <w:pPr>
              <w:tabs>
                <w:tab w:val="left" w:pos="939"/>
              </w:tabs>
              <w:spacing w:after="0" w:line="240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5530" w:type="dxa"/>
          </w:tcPr>
          <w:p w:rsidR="00B7369B" w:rsidRPr="00B7369B" w:rsidRDefault="00B7369B" w:rsidP="007B69ED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B7369B">
              <w:rPr>
                <w:rFonts w:cs="Times New Roman"/>
                <w:b/>
                <w:sz w:val="26"/>
                <w:szCs w:val="26"/>
              </w:rPr>
              <w:t>KIỂM TRA GIỮA KÌ II NĂM HỌC 202</w:t>
            </w:r>
            <w:r w:rsidRPr="00B7369B">
              <w:rPr>
                <w:rFonts w:cs="Times New Roman"/>
                <w:b/>
                <w:sz w:val="26"/>
                <w:szCs w:val="26"/>
                <w:lang w:val="vi-VN"/>
              </w:rPr>
              <w:t>2</w:t>
            </w:r>
            <w:r w:rsidRPr="00B7369B">
              <w:rPr>
                <w:rFonts w:cs="Times New Roman"/>
                <w:b/>
                <w:sz w:val="26"/>
                <w:szCs w:val="26"/>
              </w:rPr>
              <w:t>-202</w:t>
            </w:r>
            <w:r w:rsidRPr="00B7369B">
              <w:rPr>
                <w:rFonts w:cs="Times New Roman"/>
                <w:b/>
                <w:sz w:val="26"/>
                <w:szCs w:val="26"/>
                <w:lang w:val="vi-VN"/>
              </w:rPr>
              <w:t>3</w:t>
            </w:r>
          </w:p>
          <w:p w:rsidR="00B7369B" w:rsidRPr="00B7369B" w:rsidRDefault="00B7369B" w:rsidP="007B69ED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B7369B">
              <w:rPr>
                <w:rFonts w:cs="Times New Roman"/>
                <w:b/>
                <w:sz w:val="26"/>
                <w:szCs w:val="26"/>
              </w:rPr>
              <w:t>Môn: Lịch sử  - Lớp : 12</w:t>
            </w:r>
          </w:p>
          <w:p w:rsidR="00734210" w:rsidRDefault="00B7369B" w:rsidP="007B69ED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B7369B">
              <w:rPr>
                <w:rFonts w:cs="Times New Roman"/>
                <w:sz w:val="26"/>
                <w:szCs w:val="26"/>
              </w:rPr>
              <w:t xml:space="preserve">Thời gian: 45 phút (không kể thời gian giao đề) </w:t>
            </w:r>
          </w:p>
          <w:p w:rsidR="00734210" w:rsidRDefault="00734210" w:rsidP="007B69ED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  <w:p w:rsidR="00B7369B" w:rsidRPr="00B7369B" w:rsidRDefault="00B7369B" w:rsidP="007B69ED">
            <w:pPr>
              <w:spacing w:after="0"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B7369B">
              <w:rPr>
                <w:rFonts w:cs="Times New Roman"/>
                <w:sz w:val="26"/>
                <w:szCs w:val="26"/>
              </w:rPr>
              <w:t xml:space="preserve">                                                     </w:t>
            </w:r>
          </w:p>
          <w:tbl>
            <w:tblPr>
              <w:tblW w:w="1838" w:type="dxa"/>
              <w:tblInd w:w="346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38"/>
            </w:tblGrid>
            <w:tr w:rsidR="00B7369B" w:rsidRPr="00B7369B" w:rsidTr="00B7369B">
              <w:trPr>
                <w:trHeight w:val="388"/>
              </w:trPr>
              <w:tc>
                <w:tcPr>
                  <w:tcW w:w="18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369B" w:rsidRPr="00B7369B" w:rsidRDefault="00B7369B" w:rsidP="007B69ED">
                  <w:pPr>
                    <w:spacing w:after="0" w:line="240" w:lineRule="auto"/>
                    <w:rPr>
                      <w:rFonts w:cs="Times New Roman"/>
                      <w:b/>
                      <w:sz w:val="26"/>
                      <w:szCs w:val="26"/>
                    </w:rPr>
                  </w:pPr>
                  <w:r w:rsidRPr="00B7369B">
                    <w:rPr>
                      <w:rFonts w:cs="Times New Roman"/>
                      <w:b/>
                      <w:sz w:val="26"/>
                      <w:szCs w:val="26"/>
                    </w:rPr>
                    <w:t xml:space="preserve">MÃ ĐỀ : 501                                          </w:t>
                  </w:r>
                </w:p>
              </w:tc>
            </w:tr>
          </w:tbl>
          <w:p w:rsidR="00B7369B" w:rsidRPr="00B7369B" w:rsidRDefault="00B7369B" w:rsidP="007B69ED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:rsidR="00B7369B" w:rsidRPr="00C04DBA" w:rsidRDefault="00B7369B" w:rsidP="007B69ED">
      <w:pPr>
        <w:spacing w:after="0" w:line="240" w:lineRule="auto"/>
        <w:jc w:val="both"/>
        <w:rPr>
          <w:rFonts w:cs="Times New Roman"/>
          <w:b/>
          <w:sz w:val="24"/>
          <w:szCs w:val="24"/>
          <w:u w:val="single"/>
        </w:rPr>
      </w:pPr>
      <w:r w:rsidRPr="00C04DBA">
        <w:rPr>
          <w:rFonts w:cs="Times New Roman"/>
          <w:i/>
          <w:sz w:val="24"/>
          <w:szCs w:val="24"/>
        </w:rPr>
        <w:t>Họvà tên học sinh:……………………………………Số báo danh:………………......Lớp…….</w:t>
      </w:r>
    </w:p>
    <w:p w:rsidR="00B7369B" w:rsidRPr="00B7369B" w:rsidRDefault="00B7369B" w:rsidP="00B82C1F">
      <w:pPr>
        <w:spacing w:after="0" w:line="240" w:lineRule="auto"/>
        <w:jc w:val="both"/>
        <w:rPr>
          <w:rFonts w:eastAsia="Calibri" w:cs="Times New Roman"/>
          <w:b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</w:rPr>
        <w:t>Câu 1</w:t>
      </w:r>
      <w:r w:rsidRPr="00B7369B">
        <w:rPr>
          <w:rFonts w:eastAsia="Calibri" w:cs="Times New Roman"/>
          <w:b/>
          <w:color w:val="000000"/>
          <w:sz w:val="26"/>
          <w:szCs w:val="26"/>
        </w:rPr>
        <w:t>. Âm mưu cơ bản của đế quốc Mĩ trong “Chiến tranh đặc biệt” ?</w:t>
      </w:r>
    </w:p>
    <w:p w:rsidR="00B7369B" w:rsidRPr="00B7369B" w:rsidRDefault="00B7369B" w:rsidP="00B82C1F">
      <w:pPr>
        <w:tabs>
          <w:tab w:val="left" w:pos="6239"/>
        </w:tabs>
        <w:spacing w:after="0" w:line="240" w:lineRule="auto"/>
        <w:jc w:val="both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A. </w:t>
      </w:r>
      <w:r w:rsidRPr="00B7369B">
        <w:rPr>
          <w:rFonts w:eastAsia="Calibri" w:cs="Times New Roman"/>
          <w:color w:val="000000"/>
          <w:sz w:val="26"/>
          <w:szCs w:val="26"/>
        </w:rPr>
        <w:t>Mở rộng chiến tranh ra miền Bắ</w:t>
      </w:r>
      <w:r w:rsidR="003209BC">
        <w:rPr>
          <w:rFonts w:eastAsia="Calibri" w:cs="Times New Roman"/>
          <w:color w:val="000000"/>
          <w:sz w:val="26"/>
          <w:szCs w:val="26"/>
        </w:rPr>
        <w:t xml:space="preserve">c.      </w:t>
      </w:r>
      <w:r w:rsidRPr="00B7369B">
        <w:rPr>
          <w:rFonts w:eastAsia="Calibri" w:cs="Times New Roman"/>
          <w:b/>
          <w:sz w:val="26"/>
          <w:szCs w:val="26"/>
        </w:rPr>
        <w:t xml:space="preserve">B. </w:t>
      </w:r>
      <w:r w:rsidRPr="00B7369B">
        <w:rPr>
          <w:rFonts w:eastAsia="Calibri" w:cs="Times New Roman"/>
          <w:sz w:val="26"/>
          <w:szCs w:val="26"/>
        </w:rPr>
        <w:t>“Dùng người Việt đánh người Việt”.</w:t>
      </w:r>
    </w:p>
    <w:p w:rsidR="00B7369B" w:rsidRPr="00B7369B" w:rsidRDefault="00B7369B" w:rsidP="00B82C1F">
      <w:pPr>
        <w:tabs>
          <w:tab w:val="left" w:pos="6239"/>
        </w:tabs>
        <w:spacing w:after="0" w:line="240" w:lineRule="auto"/>
        <w:jc w:val="both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Calibri" w:cs="Times New Roman"/>
          <w:color w:val="000000"/>
          <w:sz w:val="26"/>
          <w:szCs w:val="26"/>
        </w:rPr>
        <w:t>Dồn dân vào “ấp chiến lượ</w:t>
      </w:r>
      <w:r w:rsidR="003209BC">
        <w:rPr>
          <w:rFonts w:eastAsia="Calibri" w:cs="Times New Roman"/>
          <w:color w:val="000000"/>
          <w:sz w:val="26"/>
          <w:szCs w:val="26"/>
        </w:rPr>
        <w:t xml:space="preserve">c”.            </w:t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</w:rPr>
        <w:t>Bình định miền Nam.</w:t>
      </w:r>
    </w:p>
    <w:p w:rsidR="00B7369B" w:rsidRPr="00B7369B" w:rsidRDefault="00B7369B" w:rsidP="00B82C1F">
      <w:pPr>
        <w:spacing w:after="0" w:line="240" w:lineRule="auto"/>
        <w:jc w:val="both"/>
        <w:rPr>
          <w:rFonts w:eastAsia="Calibri" w:cs="Times New Roman"/>
          <w:b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</w:rPr>
        <w:t>Câu 2</w:t>
      </w:r>
      <w:r w:rsidRPr="00B7369B">
        <w:rPr>
          <w:rFonts w:eastAsia="Calibri" w:cs="Times New Roman"/>
          <w:b/>
          <w:color w:val="000000"/>
          <w:sz w:val="26"/>
          <w:szCs w:val="26"/>
        </w:rPr>
        <w:t>. cuộc tiến công chiến lược mậu thân 1968 Mĩ tuyên bố :</w:t>
      </w:r>
    </w:p>
    <w:p w:rsidR="00B7369B" w:rsidRPr="00B7369B" w:rsidRDefault="00B7369B" w:rsidP="00B82C1F">
      <w:pPr>
        <w:spacing w:after="0" w:line="240" w:lineRule="auto"/>
        <w:jc w:val="both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A. </w:t>
      </w:r>
      <w:r w:rsidRPr="00B7369B">
        <w:rPr>
          <w:rFonts w:eastAsia="Calibri" w:cs="Times New Roman"/>
          <w:color w:val="000000"/>
          <w:sz w:val="26"/>
          <w:szCs w:val="26"/>
        </w:rPr>
        <w:t>Giáng một đòn mạnh mẽ vào quân ngụy và quốc sách “bình định” của “Việt Nam hóa chiến tranh”.</w:t>
      </w:r>
    </w:p>
    <w:p w:rsidR="00B7369B" w:rsidRPr="00B7369B" w:rsidRDefault="00B7369B" w:rsidP="00B82C1F">
      <w:pPr>
        <w:spacing w:after="0" w:line="240" w:lineRule="auto"/>
        <w:jc w:val="both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B. </w:t>
      </w:r>
      <w:r w:rsidRPr="00B7369B">
        <w:rPr>
          <w:rFonts w:eastAsia="Calibri" w:cs="Times New Roman"/>
          <w:sz w:val="26"/>
          <w:szCs w:val="26"/>
        </w:rPr>
        <w:t>Buộc Mĩ phải ngừng ngay cuộc ném bom đánh phá miền Bắc 12 ngày đêm vào Hà Nội – Hải Phòng.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Calibri" w:cs="Times New Roman"/>
          <w:color w:val="000000"/>
          <w:sz w:val="26"/>
          <w:szCs w:val="26"/>
        </w:rPr>
        <w:t>Mở ra bước ngoặt cho cuộc kháng chiến chống Mĩ.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</w:rPr>
        <w:t>Buộc Mĩ tuyên bố “ phi Mĩ hóa” chiến tranh xâm lược.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</w:rPr>
        <w:t>Câu 3</w:t>
      </w:r>
      <w:r w:rsidRPr="00B7369B">
        <w:rPr>
          <w:rFonts w:eastAsia="Calibri" w:cs="Times New Roman"/>
          <w:b/>
          <w:color w:val="000000"/>
          <w:sz w:val="26"/>
          <w:szCs w:val="26"/>
        </w:rPr>
        <w:t>. Để đập tan cuộc hành quân mang tên “ Lam Sơn - 719” của 4,5 vạn quân Mĩ và quân đội Sài Gòn , quân đội Việt Nam đã phối hợp với</w:t>
      </w:r>
    </w:p>
    <w:p w:rsidR="00734210" w:rsidRDefault="00B7369B" w:rsidP="007B69ED">
      <w:pPr>
        <w:tabs>
          <w:tab w:val="left" w:pos="3479"/>
          <w:tab w:val="left" w:pos="6239"/>
          <w:tab w:val="left" w:pos="8999"/>
        </w:tabs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A. </w:t>
      </w:r>
      <w:r w:rsidRPr="00B7369B">
        <w:rPr>
          <w:rFonts w:eastAsia="Calibri" w:cs="Times New Roman"/>
          <w:sz w:val="26"/>
          <w:szCs w:val="26"/>
        </w:rPr>
        <w:t xml:space="preserve">quân dân Lào.  </w:t>
      </w:r>
      <w:r w:rsidR="00734210">
        <w:rPr>
          <w:rFonts w:eastAsia="Calibri" w:cs="Times New Roman"/>
          <w:sz w:val="26"/>
          <w:szCs w:val="26"/>
        </w:rPr>
        <w:t xml:space="preserve">                       </w:t>
      </w:r>
      <w:r w:rsidR="003209BC">
        <w:rPr>
          <w:rFonts w:eastAsia="Calibri" w:cs="Times New Roman"/>
          <w:sz w:val="26"/>
          <w:szCs w:val="26"/>
        </w:rPr>
        <w:t xml:space="preserve">              </w:t>
      </w:r>
      <w:r w:rsidR="00701064">
        <w:rPr>
          <w:rFonts w:eastAsia="Calibri" w:cs="Times New Roman"/>
          <w:sz w:val="26"/>
          <w:szCs w:val="26"/>
        </w:rPr>
        <w:t xml:space="preserve">                     </w:t>
      </w:r>
      <w:r w:rsidR="003209BC">
        <w:rPr>
          <w:rFonts w:eastAsia="Calibri" w:cs="Times New Roman"/>
          <w:sz w:val="26"/>
          <w:szCs w:val="26"/>
        </w:rPr>
        <w:t xml:space="preserve"> </w:t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Calibri" w:cs="Times New Roman"/>
          <w:color w:val="000000"/>
          <w:sz w:val="26"/>
          <w:szCs w:val="26"/>
        </w:rPr>
        <w:t xml:space="preserve">quân dân Thái Lan.  </w:t>
      </w:r>
    </w:p>
    <w:p w:rsidR="00B7369B" w:rsidRPr="00B7369B" w:rsidRDefault="00B7369B" w:rsidP="007B69ED">
      <w:pPr>
        <w:tabs>
          <w:tab w:val="left" w:pos="3479"/>
          <w:tab w:val="left" w:pos="6239"/>
          <w:tab w:val="left" w:pos="8999"/>
        </w:tabs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color w:val="000000"/>
          <w:sz w:val="26"/>
          <w:szCs w:val="26"/>
        </w:rPr>
        <w:t xml:space="preserve"> </w:t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Calibri" w:cs="Times New Roman"/>
          <w:color w:val="000000"/>
          <w:sz w:val="26"/>
          <w:szCs w:val="26"/>
        </w:rPr>
        <w:t xml:space="preserve">quân dân Campuchia.   </w:t>
      </w:r>
      <w:r w:rsidR="00734210">
        <w:rPr>
          <w:rFonts w:eastAsia="Calibri" w:cs="Times New Roman"/>
          <w:color w:val="000000"/>
          <w:sz w:val="26"/>
          <w:szCs w:val="26"/>
        </w:rPr>
        <w:t xml:space="preserve">          </w:t>
      </w:r>
      <w:r w:rsidR="003209BC">
        <w:rPr>
          <w:rFonts w:eastAsia="Calibri" w:cs="Times New Roman"/>
          <w:color w:val="000000"/>
          <w:sz w:val="26"/>
          <w:szCs w:val="26"/>
        </w:rPr>
        <w:t xml:space="preserve">                                   </w:t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</w:rPr>
        <w:t>quân dân Miến Điện.</w:t>
      </w:r>
    </w:p>
    <w:p w:rsidR="00B7369B" w:rsidRPr="00B7369B" w:rsidRDefault="00B7369B" w:rsidP="007B69ED">
      <w:pPr>
        <w:autoSpaceDE w:val="0"/>
        <w:autoSpaceDN w:val="0"/>
        <w:adjustRightInd w:val="0"/>
        <w:spacing w:after="0" w:line="240" w:lineRule="auto"/>
        <w:rPr>
          <w:rFonts w:eastAsia="Calibri" w:cs="Times New Roman"/>
          <w:b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  <w:u w:val="single"/>
        </w:rPr>
        <w:t>Câu 4</w:t>
      </w:r>
      <w:r w:rsidRPr="00B7369B">
        <w:rPr>
          <w:rFonts w:eastAsia="Calibri" w:cs="Times New Roman"/>
          <w:b/>
          <w:sz w:val="26"/>
          <w:szCs w:val="26"/>
        </w:rPr>
        <w:t xml:space="preserve">. </w:t>
      </w:r>
      <w:r w:rsidRPr="00B7369B">
        <w:rPr>
          <w:rFonts w:eastAsia="Calibri" w:cs="Times New Roman"/>
          <w:bCs/>
          <w:iCs/>
          <w:sz w:val="26"/>
          <w:szCs w:val="26"/>
          <w:lang w:val="en"/>
        </w:rPr>
        <w:t xml:space="preserve"> </w:t>
      </w:r>
      <w:r w:rsidRPr="00B7369B">
        <w:rPr>
          <w:rFonts w:eastAsia="Calibri" w:cs="Times New Roman"/>
          <w:b/>
          <w:bCs/>
          <w:iCs/>
          <w:sz w:val="26"/>
          <w:szCs w:val="26"/>
          <w:lang w:val="en"/>
        </w:rPr>
        <w:t>Tổng thống nào của Mĩ đề ra chiến lược “chiến tranh đặc biệt” ở miền Nam?</w:t>
      </w:r>
    </w:p>
    <w:p w:rsidR="00B7369B" w:rsidRPr="00B7369B" w:rsidRDefault="00B7369B" w:rsidP="007B69ED">
      <w:pPr>
        <w:tabs>
          <w:tab w:val="left" w:pos="3479"/>
          <w:tab w:val="left" w:pos="6239"/>
          <w:tab w:val="left" w:pos="8999"/>
        </w:tabs>
        <w:autoSpaceDE w:val="0"/>
        <w:autoSpaceDN w:val="0"/>
        <w:adjustRightInd w:val="0"/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  <w:lang w:val="vi-VN"/>
        </w:rPr>
        <w:t xml:space="preserve">A. </w:t>
      </w:r>
      <w:r w:rsidRPr="00B7369B">
        <w:rPr>
          <w:rFonts w:eastAsia="Calibri" w:cs="Times New Roman"/>
          <w:sz w:val="26"/>
          <w:szCs w:val="26"/>
          <w:lang w:val="vi-VN"/>
        </w:rPr>
        <w:t>Ru-dơ-ven</w:t>
      </w:r>
      <w:r w:rsidR="00734210">
        <w:rPr>
          <w:rFonts w:eastAsia="Calibri" w:cs="Times New Roman"/>
          <w:sz w:val="26"/>
          <w:szCs w:val="26"/>
        </w:rPr>
        <w:t xml:space="preserve">.   </w:t>
      </w:r>
      <w:r w:rsidRPr="00B7369B">
        <w:rPr>
          <w:rFonts w:eastAsia="Calibri" w:cs="Times New Roman"/>
          <w:b/>
          <w:sz w:val="26"/>
          <w:szCs w:val="26"/>
          <w:lang w:val="en"/>
        </w:rPr>
        <w:t xml:space="preserve">B. </w:t>
      </w:r>
      <w:r w:rsidRPr="00B7369B">
        <w:rPr>
          <w:rFonts w:eastAsia="Calibri" w:cs="Times New Roman"/>
          <w:sz w:val="26"/>
          <w:szCs w:val="26"/>
          <w:lang w:val="en"/>
        </w:rPr>
        <w:t>Ai-xen-hao.</w:t>
      </w:r>
      <w:r w:rsidR="00734210">
        <w:rPr>
          <w:rFonts w:eastAsia="Calibri" w:cs="Times New Roman"/>
          <w:sz w:val="26"/>
          <w:szCs w:val="26"/>
          <w:lang w:val="vi-VN"/>
        </w:rPr>
        <w:t xml:space="preserve">     </w:t>
      </w:r>
      <w:r w:rsidRPr="00B7369B">
        <w:rPr>
          <w:rFonts w:eastAsia="Calibri" w:cs="Times New Roman"/>
          <w:b/>
          <w:sz w:val="26"/>
          <w:szCs w:val="26"/>
          <w:lang w:val="en"/>
        </w:rPr>
        <w:t xml:space="preserve">C. </w:t>
      </w:r>
      <w:r w:rsidRPr="00B7369B">
        <w:rPr>
          <w:rFonts w:eastAsia="Calibri" w:cs="Times New Roman"/>
          <w:sz w:val="26"/>
          <w:szCs w:val="26"/>
          <w:lang w:val="en"/>
        </w:rPr>
        <w:t>Ken-n</w:t>
      </w:r>
      <w:r w:rsidRPr="00B7369B">
        <w:rPr>
          <w:rFonts w:eastAsia="Calibri" w:cs="Times New Roman"/>
          <w:sz w:val="26"/>
          <w:szCs w:val="26"/>
          <w:lang w:val="vi-VN"/>
        </w:rPr>
        <w:t>ơ-đi</w:t>
      </w:r>
      <w:r w:rsidRPr="00B7369B">
        <w:rPr>
          <w:rFonts w:eastAsia="Calibri" w:cs="Times New Roman"/>
          <w:sz w:val="26"/>
          <w:szCs w:val="26"/>
        </w:rPr>
        <w:t>.</w:t>
      </w:r>
      <w:r w:rsidRPr="00B7369B">
        <w:rPr>
          <w:rFonts w:eastAsia="Calibri" w:cs="Times New Roman"/>
          <w:sz w:val="26"/>
          <w:szCs w:val="26"/>
        </w:rPr>
        <w:tab/>
      </w:r>
      <w:r w:rsidRPr="00B7369B">
        <w:rPr>
          <w:rFonts w:eastAsia="Calibri" w:cs="Times New Roman"/>
          <w:b/>
          <w:sz w:val="26"/>
          <w:szCs w:val="26"/>
          <w:lang w:val="vi-VN"/>
        </w:rPr>
        <w:t xml:space="preserve">D. </w:t>
      </w:r>
      <w:r w:rsidRPr="00B7369B">
        <w:rPr>
          <w:rFonts w:eastAsia="Calibri" w:cs="Times New Roman"/>
          <w:sz w:val="26"/>
          <w:szCs w:val="26"/>
          <w:lang w:val="vi-VN"/>
        </w:rPr>
        <w:t>Giôn-xơn</w:t>
      </w:r>
      <w:r w:rsidRPr="00B7369B">
        <w:rPr>
          <w:rFonts w:eastAsia="Calibri" w:cs="Times New Roman"/>
          <w:sz w:val="26"/>
          <w:szCs w:val="26"/>
        </w:rPr>
        <w:t>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</w:rPr>
        <w:t>Câu 5</w:t>
      </w:r>
      <w:r w:rsidRPr="00B7369B">
        <w:rPr>
          <w:rFonts w:eastAsia="Calibri" w:cs="Times New Roman"/>
          <w:b/>
          <w:color w:val="000000"/>
          <w:sz w:val="26"/>
          <w:szCs w:val="26"/>
        </w:rPr>
        <w:t>. .</w:t>
      </w:r>
      <w:r w:rsidRPr="00B7369B">
        <w:rPr>
          <w:rFonts w:eastAsia="Calibri" w:cs="Times New Roman"/>
          <w:color w:val="000000"/>
          <w:sz w:val="26"/>
          <w:szCs w:val="26"/>
        </w:rPr>
        <w:t xml:space="preserve"> Ngày 6-6-1969 đã diễn ra sự kiện lịch sử nào?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A. </w:t>
      </w:r>
      <w:r w:rsidRPr="00B7369B">
        <w:rPr>
          <w:rFonts w:eastAsia="Calibri" w:cs="Times New Roman"/>
          <w:color w:val="000000"/>
          <w:sz w:val="26"/>
          <w:szCs w:val="26"/>
        </w:rPr>
        <w:t>Hội nghị cấp cao ba nước Đông Dương.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Calibri" w:cs="Times New Roman"/>
          <w:color w:val="000000"/>
          <w:sz w:val="26"/>
          <w:szCs w:val="26"/>
        </w:rPr>
        <w:t>Quân giải phóng miền Nam Việt Nam ra đời.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Calibri" w:cs="Times New Roman"/>
          <w:color w:val="000000"/>
          <w:sz w:val="26"/>
          <w:szCs w:val="26"/>
        </w:rPr>
        <w:t>Mặt trận dân tộc giải phóng miền Nam ra đời.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</w:rPr>
        <w:t>Thành lập Chính phủ cách mạng lâm thời Cộng hòa miền Nam Việt Nam.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</w:rPr>
        <w:t>Câu 6</w:t>
      </w:r>
      <w:r w:rsidRPr="00B7369B">
        <w:rPr>
          <w:rFonts w:eastAsia="Calibri" w:cs="Times New Roman"/>
          <w:b/>
          <w:color w:val="000000"/>
          <w:sz w:val="26"/>
          <w:szCs w:val="26"/>
        </w:rPr>
        <w:t>. Trên mặt trận quân sự, chiến thắng nào của ta có tính chất mở màn đánh bại chiến lược “Chiến tranh đặc biệt” của Mĩ?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A. </w:t>
      </w:r>
      <w:r w:rsidRPr="00B7369B">
        <w:rPr>
          <w:rFonts w:eastAsia="Calibri" w:cs="Times New Roman"/>
          <w:sz w:val="26"/>
          <w:szCs w:val="26"/>
        </w:rPr>
        <w:t>Ấp Bắc (Mĩ Tho).</w:t>
      </w:r>
      <w:r w:rsidRPr="00B7369B">
        <w:rPr>
          <w:rFonts w:eastAsia="Calibri" w:cs="Times New Roman"/>
          <w:sz w:val="26"/>
          <w:szCs w:val="26"/>
        </w:rPr>
        <w:tab/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Calibri" w:cs="Times New Roman"/>
          <w:color w:val="000000"/>
          <w:sz w:val="26"/>
          <w:szCs w:val="26"/>
        </w:rPr>
        <w:t>Bình Giã (Bà Rịa).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Calibri" w:cs="Times New Roman"/>
          <w:color w:val="000000"/>
          <w:sz w:val="26"/>
          <w:szCs w:val="26"/>
        </w:rPr>
        <w:t>Đồng Xoài (Bình Phước).</w:t>
      </w:r>
      <w:r w:rsidRPr="00B7369B">
        <w:rPr>
          <w:rFonts w:eastAsia="Calibri" w:cs="Times New Roman"/>
          <w:color w:val="000000"/>
          <w:sz w:val="26"/>
          <w:szCs w:val="26"/>
        </w:rPr>
        <w:tab/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</w:rPr>
        <w:t>Ba Gia (Quãng Ngãi).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</w:rPr>
        <w:t>Câu 7</w:t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. </w:t>
      </w:r>
      <w:r w:rsidRPr="00B7369B">
        <w:rPr>
          <w:rFonts w:eastAsia="Calibri" w:cs="Times New Roman"/>
          <w:color w:val="000000"/>
          <w:sz w:val="26"/>
          <w:szCs w:val="26"/>
        </w:rPr>
        <w:t xml:space="preserve"> Mĩ dựng lên sự kiện nào để lấy cớ đánh phá miền Bắc </w:t>
      </w:r>
      <w:r w:rsidRPr="00B7369B">
        <w:rPr>
          <w:rFonts w:eastAsia="Calibri" w:cs="Times New Roman"/>
          <w:color w:val="000000"/>
          <w:sz w:val="26"/>
          <w:szCs w:val="26"/>
          <w:lang w:val="fr-FR"/>
        </w:rPr>
        <w:t xml:space="preserve">lần thứ nhất </w:t>
      </w:r>
      <w:r w:rsidRPr="00B7369B">
        <w:rPr>
          <w:rFonts w:eastAsia="Calibri" w:cs="Times New Roman"/>
          <w:color w:val="000000"/>
          <w:sz w:val="26"/>
          <w:szCs w:val="26"/>
        </w:rPr>
        <w:t>?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A. </w:t>
      </w:r>
      <w:r w:rsidRPr="00B7369B">
        <w:rPr>
          <w:rFonts w:eastAsia="Calibri" w:cs="Times New Roman"/>
          <w:color w:val="000000"/>
          <w:sz w:val="26"/>
          <w:szCs w:val="26"/>
        </w:rPr>
        <w:t>Sự kiện thất bại trong 2 mùa khô 1965-1966, 1966-1967.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Calibri" w:cs="Times New Roman"/>
          <w:color w:val="000000"/>
          <w:sz w:val="26"/>
          <w:szCs w:val="26"/>
        </w:rPr>
        <w:t>Sự kiện Mĩ thất bại ở trận Vạn Tường.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Calibri" w:cs="Times New Roman"/>
          <w:color w:val="000000"/>
          <w:sz w:val="26"/>
          <w:szCs w:val="26"/>
        </w:rPr>
        <w:t>Quân giải phóng Tổng tiến công xuân Mậu Thân.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</w:rPr>
        <w:t>“Sự kiện vịnh Bắc Bộ”.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</w:rPr>
        <w:t>Câu 8</w:t>
      </w:r>
      <w:r w:rsidRPr="00B7369B">
        <w:rPr>
          <w:rFonts w:eastAsia="Calibri" w:cs="Times New Roman"/>
          <w:b/>
          <w:color w:val="000000"/>
          <w:sz w:val="26"/>
          <w:szCs w:val="26"/>
        </w:rPr>
        <w:t>. . Ý nghĩa quan trọng của Hiệp định Pari đối với sự nghiệp kháng chiến chống Mĩ cứu nước là đã?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A. </w:t>
      </w:r>
      <w:r w:rsidRPr="00B7369B">
        <w:rPr>
          <w:rFonts w:eastAsia="Calibri" w:cs="Times New Roman"/>
          <w:color w:val="000000"/>
          <w:sz w:val="26"/>
          <w:szCs w:val="26"/>
        </w:rPr>
        <w:t>Đánh bại đế quốc Mĩ và quân đồng minh.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Calibri" w:cs="Times New Roman"/>
          <w:color w:val="000000"/>
          <w:sz w:val="26"/>
          <w:szCs w:val="26"/>
        </w:rPr>
        <w:t>Đánh cho “Mĩ cút”, “ngụy nhào”.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Calibri" w:cs="Times New Roman"/>
          <w:color w:val="000000"/>
          <w:sz w:val="26"/>
          <w:szCs w:val="26"/>
        </w:rPr>
        <w:t>Phá sản hoàn toàn chiến lược “Việt Nam hóa chiến tranh” của Mĩ.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D. </w:t>
      </w:r>
      <w:r w:rsidRPr="00B7369B">
        <w:rPr>
          <w:rFonts w:eastAsia="Calibri" w:cs="Times New Roman"/>
          <w:sz w:val="26"/>
          <w:szCs w:val="26"/>
        </w:rPr>
        <w:t>Tạo thời cơ thuận lợi để nhân dân ta tiến lên đánh cho “ngụy nhào”.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</w:rPr>
        <w:t>Câu 9</w:t>
      </w:r>
      <w:r w:rsidRPr="00B7369B">
        <w:rPr>
          <w:rFonts w:eastAsia="Calibri" w:cs="Times New Roman"/>
          <w:b/>
          <w:color w:val="000000"/>
          <w:sz w:val="26"/>
          <w:szCs w:val="26"/>
        </w:rPr>
        <w:t>. Hướng tiến công chủ yếu của quân ta khi mở cuộc Tiến công chiến lược năm 1972 là</w:t>
      </w:r>
    </w:p>
    <w:p w:rsidR="00B7369B" w:rsidRPr="00B7369B" w:rsidRDefault="00B7369B" w:rsidP="007B69ED">
      <w:pPr>
        <w:tabs>
          <w:tab w:val="left" w:pos="3479"/>
          <w:tab w:val="left" w:pos="6239"/>
          <w:tab w:val="left" w:pos="8999"/>
        </w:tabs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A. </w:t>
      </w:r>
      <w:r w:rsidRPr="00B7369B">
        <w:rPr>
          <w:rFonts w:eastAsia="Calibri" w:cs="Times New Roman"/>
          <w:sz w:val="26"/>
          <w:szCs w:val="26"/>
        </w:rPr>
        <w:t>Quảng Trị</w:t>
      </w:r>
      <w:r w:rsidR="004E591F">
        <w:rPr>
          <w:rFonts w:eastAsia="Calibri" w:cs="Times New Roman"/>
          <w:sz w:val="26"/>
          <w:szCs w:val="26"/>
        </w:rPr>
        <w:t xml:space="preserve">.   </w:t>
      </w:r>
      <w:r w:rsidR="00B0311D">
        <w:rPr>
          <w:rFonts w:eastAsia="Calibri" w:cs="Times New Roman"/>
          <w:sz w:val="26"/>
          <w:szCs w:val="26"/>
        </w:rPr>
        <w:t xml:space="preserve">      </w:t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B. </w:t>
      </w:r>
      <w:r w:rsidR="004E591F">
        <w:rPr>
          <w:rFonts w:eastAsia="Calibri" w:cs="Times New Roman"/>
          <w:color w:val="000000"/>
          <w:sz w:val="26"/>
          <w:szCs w:val="26"/>
        </w:rPr>
        <w:t xml:space="preserve">Tây Nguyên.       </w:t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Calibri" w:cs="Times New Roman"/>
          <w:color w:val="000000"/>
          <w:sz w:val="26"/>
          <w:szCs w:val="26"/>
        </w:rPr>
        <w:t>Đà Nẵng.</w:t>
      </w:r>
      <w:r w:rsidRPr="00B7369B">
        <w:rPr>
          <w:rFonts w:eastAsia="Calibri" w:cs="Times New Roman"/>
          <w:color w:val="000000"/>
          <w:sz w:val="26"/>
          <w:szCs w:val="26"/>
        </w:rPr>
        <w:tab/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</w:rPr>
        <w:t>Thừa Thiên Huế.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</w:rPr>
        <w:t>Câu 10</w:t>
      </w:r>
      <w:r w:rsidRPr="00B7369B">
        <w:rPr>
          <w:rFonts w:eastAsia="Calibri" w:cs="Times New Roman"/>
          <w:b/>
          <w:color w:val="000000"/>
          <w:sz w:val="26"/>
          <w:szCs w:val="26"/>
        </w:rPr>
        <w:t>. Nhiệm vụ chủ yếu của cách mạng miền Bắc sau 1954 là gì?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A. </w:t>
      </w:r>
      <w:r w:rsidRPr="00B7369B">
        <w:rPr>
          <w:rFonts w:eastAsia="Calibri" w:cs="Times New Roman"/>
          <w:color w:val="000000"/>
          <w:sz w:val="26"/>
          <w:szCs w:val="26"/>
        </w:rPr>
        <w:t>Chống chiến tranh phá hoại của Mĩ.a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Calibri" w:cs="Times New Roman"/>
          <w:color w:val="000000"/>
          <w:sz w:val="26"/>
          <w:szCs w:val="26"/>
        </w:rPr>
        <w:t>Tiến hành cuộc kháng chiến chống Mĩ cứu nước.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lastRenderedPageBreak/>
        <w:t xml:space="preserve">C. </w:t>
      </w:r>
      <w:r w:rsidRPr="00B7369B">
        <w:rPr>
          <w:rFonts w:eastAsia="Calibri" w:cs="Times New Roman"/>
          <w:sz w:val="26"/>
          <w:szCs w:val="26"/>
        </w:rPr>
        <w:t>Tiến hành cách mạng xã hội chủ nghĩa.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</w:rPr>
        <w:t>Tiếp tục thực hiện cách mạng dân tộc dân chủ nhân dân.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</w:rPr>
        <w:t>Câu 11</w:t>
      </w:r>
      <w:r w:rsidRPr="00B7369B">
        <w:rPr>
          <w:rFonts w:eastAsia="Calibri" w:cs="Times New Roman"/>
          <w:b/>
          <w:color w:val="000000"/>
          <w:sz w:val="26"/>
          <w:szCs w:val="26"/>
        </w:rPr>
        <w:t>. Chiến thắng quân sự nào của quân dân ta đã buộc Mĩ phải kí hiệp định Pari về chấm dứt chiến tranh lập lại hòa bình ở Việt Nam?</w:t>
      </w:r>
    </w:p>
    <w:p w:rsidR="004E591F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A. </w:t>
      </w:r>
      <w:r w:rsidRPr="00B7369B">
        <w:rPr>
          <w:rFonts w:eastAsia="Calibri" w:cs="Times New Roman"/>
          <w:color w:val="000000"/>
          <w:sz w:val="26"/>
          <w:szCs w:val="26"/>
        </w:rPr>
        <w:t>Tổng tiến công và nổi dậy xuân Mậu Thân 1968.</w:t>
      </w:r>
      <w:r w:rsidRPr="00B7369B">
        <w:rPr>
          <w:rFonts w:eastAsia="Calibri" w:cs="Times New Roman"/>
          <w:color w:val="000000"/>
          <w:sz w:val="26"/>
          <w:szCs w:val="26"/>
        </w:rPr>
        <w:tab/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Calibri" w:cs="Times New Roman"/>
          <w:color w:val="000000"/>
          <w:sz w:val="26"/>
          <w:szCs w:val="26"/>
        </w:rPr>
        <w:t>Trận “Điện Biên Phủ trên không”.</w:t>
      </w:r>
    </w:p>
    <w:p w:rsidR="004E591F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Calibri" w:cs="Times New Roman"/>
          <w:color w:val="000000"/>
          <w:sz w:val="26"/>
          <w:szCs w:val="26"/>
        </w:rPr>
        <w:t>Vạn Tường Quảng Ngãi.</w:t>
      </w:r>
      <w:r w:rsidRPr="00B7369B">
        <w:rPr>
          <w:rFonts w:eastAsia="Calibri" w:cs="Times New Roman"/>
          <w:color w:val="000000"/>
          <w:sz w:val="26"/>
          <w:szCs w:val="26"/>
        </w:rPr>
        <w:tab/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D. </w:t>
      </w:r>
      <w:r w:rsidRPr="00B7369B">
        <w:rPr>
          <w:rFonts w:eastAsia="Calibri" w:cs="Times New Roman"/>
          <w:sz w:val="26"/>
          <w:szCs w:val="26"/>
        </w:rPr>
        <w:t>Cuộc Tiến công chiến lược năm 1972.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</w:rPr>
        <w:t>Câu 12</w:t>
      </w:r>
      <w:r w:rsidRPr="00B7369B">
        <w:rPr>
          <w:rFonts w:eastAsia="Calibri" w:cs="Times New Roman"/>
          <w:color w:val="000000"/>
          <w:sz w:val="26"/>
          <w:szCs w:val="26"/>
        </w:rPr>
        <w:t xml:space="preserve">. .Ý nào sau đây </w:t>
      </w:r>
      <w:r w:rsidRPr="00B7369B">
        <w:rPr>
          <w:rFonts w:eastAsia="Calibri" w:cs="Times New Roman"/>
          <w:b/>
          <w:bCs/>
          <w:color w:val="000000"/>
          <w:sz w:val="26"/>
          <w:szCs w:val="26"/>
          <w:u w:val="single"/>
        </w:rPr>
        <w:t>không</w:t>
      </w:r>
      <w:r w:rsidRPr="00B7369B">
        <w:rPr>
          <w:rFonts w:eastAsia="Calibri" w:cs="Times New Roman"/>
          <w:color w:val="000000"/>
          <w:sz w:val="26"/>
          <w:szCs w:val="26"/>
          <w:u w:val="single"/>
        </w:rPr>
        <w:t xml:space="preserve"> </w:t>
      </w:r>
      <w:r w:rsidRPr="00B7369B">
        <w:rPr>
          <w:rFonts w:eastAsia="Calibri" w:cs="Times New Roman"/>
          <w:color w:val="000000"/>
          <w:sz w:val="26"/>
          <w:szCs w:val="26"/>
        </w:rPr>
        <w:t>phải là ý nghĩa của phong trào “Đồng khởi”?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A. </w:t>
      </w:r>
      <w:r w:rsidRPr="00B7369B">
        <w:rPr>
          <w:rFonts w:eastAsia="Calibri" w:cs="Times New Roman"/>
          <w:color w:val="000000"/>
          <w:sz w:val="26"/>
          <w:szCs w:val="26"/>
        </w:rPr>
        <w:t>Làm lung lay tận gốc chính quyền tay sai Ngô Đình Diệm.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B. </w:t>
      </w:r>
      <w:r w:rsidRPr="00B7369B">
        <w:rPr>
          <w:rFonts w:eastAsia="Calibri" w:cs="Times New Roman"/>
          <w:sz w:val="26"/>
          <w:szCs w:val="26"/>
        </w:rPr>
        <w:t>Làm phá sản chiến lược “Chiến tranh đặc biệt” của đế quốc Mĩ ở miền Nam.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Calibri" w:cs="Times New Roman"/>
          <w:color w:val="000000"/>
          <w:sz w:val="26"/>
          <w:szCs w:val="26"/>
        </w:rPr>
        <w:t>Giáng một đòn nặng nề vào chính sách thực dân mới của Mĩ ở miền Nam.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</w:rPr>
        <w:t>Đánh dấu bước phát triển nhảy vọt của cách mạng miền Nam.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</w:rPr>
        <w:t>Câu 13</w:t>
      </w:r>
      <w:r w:rsidRPr="00B7369B">
        <w:rPr>
          <w:rFonts w:eastAsia="Calibri" w:cs="Times New Roman"/>
          <w:b/>
          <w:color w:val="000000"/>
          <w:sz w:val="26"/>
          <w:szCs w:val="26"/>
        </w:rPr>
        <w:t>. Chiến thuật được sử dụng trong “chiến tranh đặc biệt” là gì?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A. </w:t>
      </w:r>
      <w:r w:rsidRPr="00B7369B">
        <w:rPr>
          <w:rFonts w:eastAsia="Calibri" w:cs="Times New Roman"/>
          <w:sz w:val="26"/>
          <w:szCs w:val="26"/>
        </w:rPr>
        <w:t>“Trực thăng vận”, “thiết xa vận”.</w:t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Calibri" w:cs="Times New Roman"/>
          <w:color w:val="000000"/>
          <w:sz w:val="26"/>
          <w:szCs w:val="26"/>
        </w:rPr>
        <w:t>Càn quét, tiêu diệt lực lượng cách mạng.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Calibri" w:cs="Times New Roman"/>
          <w:color w:val="000000"/>
          <w:sz w:val="26"/>
          <w:szCs w:val="26"/>
        </w:rPr>
        <w:t>Dồn dân, lập “ấp chiến lượ</w:t>
      </w:r>
      <w:r w:rsidR="004E591F">
        <w:rPr>
          <w:rFonts w:eastAsia="Calibri" w:cs="Times New Roman"/>
          <w:color w:val="000000"/>
          <w:sz w:val="26"/>
          <w:szCs w:val="26"/>
        </w:rPr>
        <w:t xml:space="preserve">c”.        </w:t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</w:rPr>
        <w:t>“Bình định” toàn bộ miền Nam.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color w:val="000000"/>
          <w:sz w:val="26"/>
          <w:szCs w:val="26"/>
          <w:lang w:val="en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  <w:lang w:val="en"/>
        </w:rPr>
        <w:t>Câu 14</w:t>
      </w:r>
      <w:r w:rsidRPr="00B7369B">
        <w:rPr>
          <w:rFonts w:eastAsia="Calibri" w:cs="Times New Roman"/>
          <w:b/>
          <w:color w:val="000000"/>
          <w:sz w:val="26"/>
          <w:szCs w:val="26"/>
          <w:lang w:val="en"/>
        </w:rPr>
        <w:t>.  Qua đợt cải cách ruộng đất ở miền Bắc đã thể hiện triệt để khẩu hiệu nào?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lang w:val="en"/>
        </w:rPr>
        <w:t xml:space="preserve">A. </w:t>
      </w:r>
      <w:r w:rsidRPr="00B7369B">
        <w:rPr>
          <w:rFonts w:eastAsia="Calibri" w:cs="Times New Roman"/>
          <w:color w:val="000000"/>
          <w:sz w:val="26"/>
          <w:szCs w:val="26"/>
          <w:lang w:val="en"/>
        </w:rPr>
        <w:t>“tăng gia sản xuất nhanh, tăng gia sản xuất nữa”.</w:t>
      </w:r>
      <w:r w:rsidRPr="00B7369B">
        <w:rPr>
          <w:rFonts w:eastAsia="Calibri" w:cs="Times New Roman"/>
          <w:color w:val="000000"/>
          <w:sz w:val="26"/>
          <w:szCs w:val="26"/>
        </w:rPr>
        <w:tab/>
      </w:r>
      <w:r w:rsidRPr="00B7369B">
        <w:rPr>
          <w:rFonts w:eastAsia="Calibri" w:cs="Times New Roman"/>
          <w:b/>
          <w:sz w:val="26"/>
          <w:szCs w:val="26"/>
          <w:lang w:val="en"/>
        </w:rPr>
        <w:t xml:space="preserve">B. </w:t>
      </w:r>
      <w:r w:rsidRPr="00B7369B">
        <w:rPr>
          <w:rFonts w:eastAsia="Calibri" w:cs="Times New Roman"/>
          <w:sz w:val="26"/>
          <w:szCs w:val="26"/>
          <w:lang w:val="en"/>
        </w:rPr>
        <w:t>“ng</w:t>
      </w:r>
      <w:r w:rsidRPr="00B7369B">
        <w:rPr>
          <w:rFonts w:eastAsia="Calibri" w:cs="Times New Roman"/>
          <w:sz w:val="26"/>
          <w:szCs w:val="26"/>
          <w:lang w:val="vi-VN"/>
        </w:rPr>
        <w:t>ười cày có ruộng”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color w:val="000000"/>
          <w:sz w:val="26"/>
          <w:szCs w:val="26"/>
          <w:lang w:val="en"/>
        </w:rPr>
      </w:pPr>
      <w:r w:rsidRPr="00B7369B">
        <w:rPr>
          <w:rFonts w:eastAsia="Calibri" w:cs="Times New Roman"/>
          <w:b/>
          <w:color w:val="000000"/>
          <w:sz w:val="26"/>
          <w:szCs w:val="26"/>
          <w:lang w:val="vi-VN"/>
        </w:rPr>
        <w:t xml:space="preserve">C. </w:t>
      </w:r>
      <w:r w:rsidRPr="00B7369B">
        <w:rPr>
          <w:rFonts w:eastAsia="Calibri" w:cs="Times New Roman"/>
          <w:color w:val="000000"/>
          <w:sz w:val="26"/>
          <w:szCs w:val="26"/>
          <w:lang w:val="vi-VN"/>
        </w:rPr>
        <w:t xml:space="preserve"> “Độc lập dân tộc và ruộng đất dân cày”</w:t>
      </w:r>
      <w:r w:rsidRPr="00B7369B">
        <w:rPr>
          <w:rFonts w:eastAsia="Calibri" w:cs="Times New Roman"/>
          <w:color w:val="000000"/>
          <w:sz w:val="26"/>
          <w:szCs w:val="26"/>
        </w:rPr>
        <w:t>.</w:t>
      </w:r>
      <w:r w:rsidRPr="00B7369B">
        <w:rPr>
          <w:rFonts w:eastAsia="Calibri" w:cs="Times New Roman"/>
          <w:color w:val="000000"/>
          <w:sz w:val="26"/>
          <w:szCs w:val="26"/>
        </w:rPr>
        <w:tab/>
      </w:r>
      <w:r w:rsidRPr="00B7369B">
        <w:rPr>
          <w:rFonts w:eastAsia="Calibri" w:cs="Times New Roman"/>
          <w:b/>
          <w:color w:val="000000"/>
          <w:sz w:val="26"/>
          <w:szCs w:val="26"/>
          <w:lang w:val="en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  <w:lang w:val="en"/>
        </w:rPr>
        <w:t>“tấc đất, tấc vàng”.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color w:val="000000"/>
          <w:sz w:val="26"/>
          <w:szCs w:val="26"/>
          <w:lang w:val="en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  <w:lang w:val="en"/>
        </w:rPr>
        <w:t>Câu 15</w:t>
      </w:r>
      <w:r w:rsidRPr="00B7369B">
        <w:rPr>
          <w:rFonts w:eastAsia="Calibri" w:cs="Times New Roman"/>
          <w:b/>
          <w:color w:val="000000"/>
          <w:sz w:val="26"/>
          <w:szCs w:val="26"/>
          <w:lang w:val="en"/>
        </w:rPr>
        <w:t>. . Nich-xơn đã cho máy bay B52 tập kích chủ yếu vào đâu trong 12 ngày đêm liên tục cuối năm 1972?</w:t>
      </w:r>
    </w:p>
    <w:p w:rsidR="00B7369B" w:rsidRPr="00B7369B" w:rsidRDefault="00B7369B" w:rsidP="007B69ED">
      <w:pPr>
        <w:tabs>
          <w:tab w:val="left" w:pos="3479"/>
          <w:tab w:val="left" w:pos="6239"/>
          <w:tab w:val="left" w:pos="8999"/>
        </w:tabs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lang w:val="en"/>
        </w:rPr>
        <w:t xml:space="preserve">A. </w:t>
      </w:r>
      <w:r w:rsidRPr="00B7369B">
        <w:rPr>
          <w:rFonts w:eastAsia="Calibri" w:cs="Times New Roman"/>
          <w:color w:val="000000"/>
          <w:sz w:val="26"/>
          <w:szCs w:val="26"/>
          <w:lang w:val="en"/>
        </w:rPr>
        <w:t>Hà Nội, Thanh Hóa.</w:t>
      </w:r>
      <w:r w:rsidR="00B0311D">
        <w:rPr>
          <w:rFonts w:eastAsia="Calibri" w:cs="Times New Roman"/>
          <w:b/>
          <w:color w:val="000000"/>
          <w:sz w:val="26"/>
          <w:szCs w:val="26"/>
          <w:lang w:val="en"/>
        </w:rPr>
        <w:t xml:space="preserve">    </w:t>
      </w:r>
      <w:r w:rsidRPr="00B7369B">
        <w:rPr>
          <w:rFonts w:eastAsia="Calibri" w:cs="Times New Roman"/>
          <w:b/>
          <w:color w:val="000000"/>
          <w:sz w:val="26"/>
          <w:szCs w:val="26"/>
          <w:lang w:val="en"/>
        </w:rPr>
        <w:t xml:space="preserve">B. </w:t>
      </w:r>
      <w:r w:rsidRPr="00B7369B">
        <w:rPr>
          <w:rFonts w:eastAsia="Calibri" w:cs="Times New Roman"/>
          <w:color w:val="000000"/>
          <w:sz w:val="26"/>
          <w:szCs w:val="26"/>
          <w:lang w:val="en"/>
        </w:rPr>
        <w:t>Hà Nội, Nam Định.</w:t>
      </w:r>
      <w:r w:rsidRPr="00B7369B">
        <w:rPr>
          <w:rFonts w:eastAsia="Calibri" w:cs="Times New Roman"/>
          <w:color w:val="000000"/>
          <w:sz w:val="26"/>
          <w:szCs w:val="26"/>
        </w:rPr>
        <w:t xml:space="preserve">  </w:t>
      </w:r>
      <w:r w:rsidRPr="00B7369B">
        <w:rPr>
          <w:rFonts w:eastAsia="Calibri" w:cs="Times New Roman"/>
          <w:b/>
          <w:sz w:val="26"/>
          <w:szCs w:val="26"/>
          <w:lang w:val="en"/>
        </w:rPr>
        <w:t xml:space="preserve">C. </w:t>
      </w:r>
      <w:r w:rsidRPr="00B7369B">
        <w:rPr>
          <w:rFonts w:eastAsia="Calibri" w:cs="Times New Roman"/>
          <w:sz w:val="26"/>
          <w:szCs w:val="26"/>
          <w:lang w:val="en"/>
        </w:rPr>
        <w:t xml:space="preserve">Hà Nội, Hải Phòng.    </w:t>
      </w:r>
      <w:r w:rsidRPr="00B7369B">
        <w:rPr>
          <w:rFonts w:eastAsia="Calibri" w:cs="Times New Roman"/>
          <w:b/>
          <w:color w:val="000000"/>
          <w:sz w:val="26"/>
          <w:szCs w:val="26"/>
          <w:lang w:val="en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  <w:lang w:val="en"/>
        </w:rPr>
        <w:t>Nghệ An, Hà Tĩnh.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  <w:u w:val="single"/>
        </w:rPr>
        <w:t>Câu 16</w:t>
      </w:r>
      <w:r w:rsidRPr="00B7369B">
        <w:rPr>
          <w:rFonts w:eastAsia="Calibri" w:cs="Times New Roman"/>
          <w:b/>
          <w:sz w:val="26"/>
          <w:szCs w:val="26"/>
        </w:rPr>
        <w:t>.  Kết quả lớn nhất của phong trào “Đồng khởi “ là gì ?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A. </w:t>
      </w:r>
      <w:r w:rsidRPr="00B7369B">
        <w:rPr>
          <w:rFonts w:eastAsia="Calibri" w:cs="Times New Roman"/>
          <w:sz w:val="26"/>
          <w:szCs w:val="26"/>
        </w:rPr>
        <w:t>Phá vỡ từng mảng lớn bộ máy cai trị của địch.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B. </w:t>
      </w:r>
      <w:r w:rsidRPr="00B7369B">
        <w:rPr>
          <w:rFonts w:eastAsia="Calibri" w:cs="Times New Roman"/>
          <w:sz w:val="26"/>
          <w:szCs w:val="26"/>
        </w:rPr>
        <w:t>Lực lượng vũ trang được hình thành và phát triển, lực lượng chính trị được tập hợp đông đảo.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C. </w:t>
      </w:r>
      <w:r w:rsidRPr="00B7369B">
        <w:rPr>
          <w:rFonts w:eastAsia="Calibri" w:cs="Times New Roman"/>
          <w:sz w:val="26"/>
          <w:szCs w:val="26"/>
        </w:rPr>
        <w:t>Ủy ban nhân dân tự quản tịch thu ruộng đất của bọn địa chủ chia cho dân cày nghèo.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D. </w:t>
      </w:r>
      <w:r w:rsidRPr="00B7369B">
        <w:rPr>
          <w:rFonts w:eastAsia="Calibri" w:cs="Times New Roman"/>
          <w:sz w:val="26"/>
          <w:szCs w:val="26"/>
        </w:rPr>
        <w:t>Sự ra đời của Mặt trận dân tộc giải phóng miền Nam Việt Nam ( 20 – 12 – 1960 )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  <w:u w:val="single"/>
        </w:rPr>
        <w:t>Câu 17</w:t>
      </w:r>
      <w:r w:rsidRPr="00B7369B">
        <w:rPr>
          <w:rFonts w:eastAsia="Calibri" w:cs="Times New Roman"/>
          <w:b/>
          <w:sz w:val="26"/>
          <w:szCs w:val="26"/>
        </w:rPr>
        <w:t>. Theo nghị quyết Đại hội lần thứ III của Đảng, để hoàn thành nhiệm vụ chung của cả nước, vai trò của cách mạng miền Nam là gì?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A. </w:t>
      </w:r>
      <w:r w:rsidRPr="00B7369B">
        <w:rPr>
          <w:rFonts w:eastAsia="Calibri" w:cs="Times New Roman"/>
          <w:sz w:val="26"/>
          <w:szCs w:val="26"/>
        </w:rPr>
        <w:t>Miền Nam là tiền tuyến, có vai trò quyết định nhất đối với sự nghiệp giải phóng miền Nam.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B. </w:t>
      </w:r>
      <w:r w:rsidRPr="00B7369B">
        <w:rPr>
          <w:rFonts w:eastAsia="Calibri" w:cs="Times New Roman"/>
          <w:sz w:val="26"/>
          <w:szCs w:val="26"/>
        </w:rPr>
        <w:t>Miền Nam là tiền tuyến, có vai trò quyết định trực tiếp đối với sự nghiệp giải phóng miền Nam.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C. </w:t>
      </w:r>
      <w:r w:rsidRPr="00B7369B">
        <w:rPr>
          <w:rFonts w:eastAsia="Calibri" w:cs="Times New Roman"/>
          <w:sz w:val="26"/>
          <w:szCs w:val="26"/>
        </w:rPr>
        <w:t>Miền Nam là tiền tuyến, hậu thuẫn cho cách mạng xã hội chủ nghĩa ở cách mạng miền Bắc.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D. </w:t>
      </w:r>
      <w:r w:rsidRPr="00B7369B">
        <w:rPr>
          <w:rFonts w:eastAsia="Calibri" w:cs="Times New Roman"/>
          <w:sz w:val="26"/>
          <w:szCs w:val="26"/>
        </w:rPr>
        <w:t>Miền Nam là tiền tuyến, có vai trò bảo vệ cách mạng xã hội chủ nghĩa ở miền Bắc.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b/>
          <w:bCs/>
          <w:spacing w:val="-12"/>
          <w:sz w:val="26"/>
          <w:szCs w:val="26"/>
        </w:rPr>
      </w:pPr>
      <w:r w:rsidRPr="00B7369B">
        <w:rPr>
          <w:rFonts w:eastAsia="Times New Roman" w:cs="Times New Roman"/>
          <w:b/>
          <w:bCs/>
          <w:spacing w:val="-12"/>
          <w:sz w:val="26"/>
          <w:szCs w:val="26"/>
          <w:u w:val="single"/>
        </w:rPr>
        <w:t>Câu 18</w:t>
      </w:r>
      <w:r w:rsidRPr="00B7369B">
        <w:rPr>
          <w:rFonts w:eastAsia="Times New Roman" w:cs="Times New Roman"/>
          <w:b/>
          <w:bCs/>
          <w:spacing w:val="-12"/>
          <w:sz w:val="26"/>
          <w:szCs w:val="26"/>
        </w:rPr>
        <w:t>. .</w:t>
      </w:r>
      <w:r w:rsidRPr="00B7369B">
        <w:rPr>
          <w:rFonts w:eastAsia="Times New Roman" w:cs="Times New Roman"/>
          <w:b/>
          <w:color w:val="000000"/>
          <w:sz w:val="26"/>
          <w:szCs w:val="26"/>
        </w:rPr>
        <w:t>Thủ đoạn đóng vai trò “xương sống” trong chiến lược “Chiến tranh đặc biệt” của Mỹ là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color w:val="212529"/>
          <w:sz w:val="26"/>
          <w:szCs w:val="26"/>
        </w:rPr>
      </w:pPr>
      <w:r w:rsidRPr="00B7369B">
        <w:rPr>
          <w:rFonts w:eastAsia="Times New Roman" w:cs="Times New Roman"/>
          <w:b/>
          <w:color w:val="000000"/>
          <w:sz w:val="26"/>
          <w:szCs w:val="26"/>
        </w:rPr>
        <w:t xml:space="preserve">A. </w:t>
      </w:r>
      <w:r w:rsidRPr="00B7369B">
        <w:rPr>
          <w:rFonts w:eastAsia="Times New Roman" w:cs="Times New Roman"/>
          <w:color w:val="000000"/>
          <w:sz w:val="26"/>
          <w:szCs w:val="26"/>
        </w:rPr>
        <w:t>lập bộ chỉ huy quân sự Mỹ ở miền Nam.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color w:val="212529"/>
          <w:sz w:val="26"/>
          <w:szCs w:val="26"/>
        </w:rPr>
      </w:pPr>
      <w:r w:rsidRPr="00B7369B">
        <w:rPr>
          <w:rFonts w:eastAsia="Times New Roman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Times New Roman" w:cs="Times New Roman"/>
          <w:color w:val="000000"/>
          <w:sz w:val="26"/>
          <w:szCs w:val="26"/>
        </w:rPr>
        <w:t>tăng cường viện trợ quân sự, cố vấn quân sự, quân đội Sài Gòn.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sz w:val="26"/>
          <w:szCs w:val="26"/>
        </w:rPr>
      </w:pPr>
      <w:r w:rsidRPr="00B7369B">
        <w:rPr>
          <w:rFonts w:eastAsia="Times New Roman" w:cs="Times New Roman"/>
          <w:b/>
          <w:sz w:val="26"/>
          <w:szCs w:val="26"/>
        </w:rPr>
        <w:t xml:space="preserve">C. </w:t>
      </w:r>
      <w:r w:rsidRPr="00B7369B">
        <w:rPr>
          <w:rFonts w:eastAsia="Times New Roman" w:cs="Times New Roman"/>
          <w:sz w:val="26"/>
          <w:szCs w:val="26"/>
        </w:rPr>
        <w:t>dồn dân lập “Ấp chiến lược”.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color w:val="212529"/>
          <w:sz w:val="26"/>
          <w:szCs w:val="26"/>
        </w:rPr>
      </w:pPr>
      <w:r w:rsidRPr="00B7369B">
        <w:rPr>
          <w:rFonts w:eastAsia="Times New Roman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Times New Roman" w:cs="Times New Roman"/>
          <w:color w:val="000000"/>
          <w:sz w:val="26"/>
          <w:szCs w:val="26"/>
        </w:rPr>
        <w:t>thực hiện chiến thuật mới “trực thăng vận”, “thiết xa vận”.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  <w:u w:val="single"/>
        </w:rPr>
        <w:t>Câu 19</w:t>
      </w:r>
      <w:r w:rsidRPr="00B7369B">
        <w:rPr>
          <w:rFonts w:eastAsia="Calibri" w:cs="Times New Roman"/>
          <w:b/>
          <w:sz w:val="26"/>
          <w:szCs w:val="26"/>
        </w:rPr>
        <w:t xml:space="preserve">. </w:t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 Nguyên nhân cơ bản nhất dẫn đến phong trào Đồng khởi ?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FF0000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A. </w:t>
      </w:r>
      <w:r w:rsidRPr="00B7369B">
        <w:rPr>
          <w:rFonts w:eastAsia="Calibri" w:cs="Times New Roman"/>
          <w:sz w:val="26"/>
          <w:szCs w:val="26"/>
        </w:rPr>
        <w:t>Mĩ – Diệm phá hiệp định Giơnevơ, thực hiện “tố cộng, diệt cộng”.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Calibri" w:cs="Times New Roman"/>
          <w:color w:val="000000"/>
          <w:sz w:val="26"/>
          <w:szCs w:val="26"/>
        </w:rPr>
        <w:t>Do tinh thần bất khuất, không chịu ách kìm kẹp của nhân dân ta.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C. </w:t>
      </w:r>
      <w:r w:rsidRPr="00B7369B">
        <w:rPr>
          <w:rFonts w:eastAsia="Calibri" w:cs="Times New Roman"/>
          <w:sz w:val="26"/>
          <w:szCs w:val="26"/>
        </w:rPr>
        <w:t>Do có nghị quyết của Hội nghị 15 của Đảng về đường lối cách mạng miền Nam.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FF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</w:rPr>
        <w:t>Do chính sách của Mĩ – Diệm làm cách mạng miền Nam tổn thất nặng nề.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color w:val="000000"/>
          <w:sz w:val="26"/>
          <w:szCs w:val="26"/>
          <w:lang w:val="en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  <w:lang w:val="en"/>
        </w:rPr>
        <w:t>Câu 20</w:t>
      </w:r>
      <w:r w:rsidRPr="00B7369B">
        <w:rPr>
          <w:rFonts w:eastAsia="Calibri" w:cs="Times New Roman"/>
          <w:b/>
          <w:color w:val="000000"/>
          <w:sz w:val="26"/>
          <w:szCs w:val="26"/>
          <w:lang w:val="en"/>
        </w:rPr>
        <w:t>. Miền Bắc có vai trò nh</w:t>
      </w:r>
      <w:r w:rsidRPr="00B7369B">
        <w:rPr>
          <w:rFonts w:eastAsia="Calibri" w:cs="Times New Roman"/>
          <w:b/>
          <w:color w:val="000000"/>
          <w:sz w:val="26"/>
          <w:szCs w:val="26"/>
          <w:lang w:val="vi-VN"/>
        </w:rPr>
        <w:t>ư thế nào đối với sự phát triển của toàn bộ cách mạng cả nước?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color w:val="000000"/>
          <w:sz w:val="26"/>
          <w:szCs w:val="26"/>
          <w:lang w:val="en"/>
        </w:rPr>
      </w:pPr>
      <w:r w:rsidRPr="00B7369B">
        <w:rPr>
          <w:rFonts w:eastAsia="Calibri" w:cs="Times New Roman"/>
          <w:b/>
          <w:sz w:val="26"/>
          <w:szCs w:val="26"/>
          <w:lang w:val="en"/>
        </w:rPr>
        <w:t xml:space="preserve">A. </w:t>
      </w:r>
      <w:r w:rsidRPr="00B7369B">
        <w:rPr>
          <w:rFonts w:eastAsia="Calibri" w:cs="Times New Roman"/>
          <w:sz w:val="26"/>
          <w:szCs w:val="26"/>
          <w:lang w:val="en"/>
        </w:rPr>
        <w:t>Có vai trò quyết định nhất.</w:t>
      </w:r>
      <w:r w:rsidRPr="00B7369B">
        <w:rPr>
          <w:rFonts w:eastAsia="Calibri" w:cs="Times New Roman"/>
          <w:sz w:val="26"/>
          <w:szCs w:val="26"/>
        </w:rPr>
        <w:tab/>
      </w:r>
      <w:r w:rsidRPr="00B7369B">
        <w:rPr>
          <w:rFonts w:eastAsia="Calibri" w:cs="Times New Roman"/>
          <w:b/>
          <w:color w:val="000000"/>
          <w:sz w:val="26"/>
          <w:szCs w:val="26"/>
          <w:lang w:val="en"/>
        </w:rPr>
        <w:t xml:space="preserve">B. </w:t>
      </w:r>
      <w:r w:rsidRPr="00B7369B">
        <w:rPr>
          <w:rFonts w:eastAsia="Calibri" w:cs="Times New Roman"/>
          <w:color w:val="000000"/>
          <w:sz w:val="26"/>
          <w:szCs w:val="26"/>
          <w:lang w:val="en"/>
        </w:rPr>
        <w:t>Có vai trò to lớn.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color w:val="000000"/>
          <w:sz w:val="26"/>
          <w:szCs w:val="26"/>
          <w:lang w:val="en"/>
        </w:rPr>
      </w:pPr>
      <w:r w:rsidRPr="00B7369B">
        <w:rPr>
          <w:rFonts w:eastAsia="Calibri" w:cs="Times New Roman"/>
          <w:b/>
          <w:color w:val="000000"/>
          <w:sz w:val="26"/>
          <w:szCs w:val="26"/>
          <w:lang w:val="en"/>
        </w:rPr>
        <w:t xml:space="preserve">C. </w:t>
      </w:r>
      <w:r w:rsidRPr="00B7369B">
        <w:rPr>
          <w:rFonts w:eastAsia="Calibri" w:cs="Times New Roman"/>
          <w:color w:val="000000"/>
          <w:sz w:val="26"/>
          <w:szCs w:val="26"/>
          <w:lang w:val="en"/>
        </w:rPr>
        <w:t>Có vai trò quyết định trực tiếp.</w:t>
      </w:r>
      <w:r w:rsidRPr="00B7369B">
        <w:rPr>
          <w:rFonts w:eastAsia="Calibri" w:cs="Times New Roman"/>
          <w:color w:val="000000"/>
          <w:sz w:val="26"/>
          <w:szCs w:val="26"/>
        </w:rPr>
        <w:tab/>
      </w:r>
      <w:r w:rsidRPr="00B7369B">
        <w:rPr>
          <w:rFonts w:eastAsia="Calibri" w:cs="Times New Roman"/>
          <w:b/>
          <w:color w:val="000000"/>
          <w:sz w:val="26"/>
          <w:szCs w:val="26"/>
          <w:lang w:val="en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  <w:lang w:val="en"/>
        </w:rPr>
        <w:t>Có vai trò tích cực.</w:t>
      </w:r>
    </w:p>
    <w:p w:rsidR="00B7369B" w:rsidRPr="00B7369B" w:rsidRDefault="00B7369B" w:rsidP="007B69ED">
      <w:pPr>
        <w:spacing w:after="0" w:line="240" w:lineRule="auto"/>
        <w:jc w:val="both"/>
        <w:rPr>
          <w:rFonts w:eastAsia="Calibri" w:cs="Times New Roman"/>
          <w:b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</w:rPr>
        <w:t>Câu 21</w:t>
      </w:r>
      <w:r w:rsidRPr="00B7369B">
        <w:rPr>
          <w:rFonts w:eastAsia="Calibri" w:cs="Times New Roman"/>
          <w:b/>
          <w:color w:val="000000"/>
          <w:sz w:val="26"/>
          <w:szCs w:val="26"/>
        </w:rPr>
        <w:t>. “Đội quân tóc dài” ra đời trong cuộc đấu tranh chống chiến lược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lastRenderedPageBreak/>
        <w:t xml:space="preserve">A. </w:t>
      </w:r>
      <w:r w:rsidRPr="00B7369B">
        <w:rPr>
          <w:rFonts w:eastAsia="Calibri" w:cs="Times New Roman"/>
          <w:color w:val="000000"/>
          <w:sz w:val="26"/>
          <w:szCs w:val="26"/>
        </w:rPr>
        <w:t>“chiến tranh cục bộ”.</w:t>
      </w:r>
      <w:r w:rsidRPr="00B7369B">
        <w:rPr>
          <w:rFonts w:eastAsia="Calibri" w:cs="Times New Roman"/>
          <w:color w:val="000000"/>
          <w:sz w:val="26"/>
          <w:szCs w:val="26"/>
        </w:rPr>
        <w:tab/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Calibri" w:cs="Times New Roman"/>
          <w:color w:val="000000"/>
          <w:sz w:val="26"/>
          <w:szCs w:val="26"/>
        </w:rPr>
        <w:t>“Việt Nam hóa chiến tranh”.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Calibri" w:cs="Times New Roman"/>
          <w:color w:val="000000"/>
          <w:sz w:val="26"/>
          <w:szCs w:val="26"/>
        </w:rPr>
        <w:t>“chiến tranh đặc biệt”</w:t>
      </w:r>
      <w:r w:rsidRPr="00B7369B">
        <w:rPr>
          <w:rFonts w:eastAsia="Calibri" w:cs="Times New Roman"/>
          <w:color w:val="000000"/>
          <w:sz w:val="26"/>
          <w:szCs w:val="26"/>
        </w:rPr>
        <w:tab/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</w:rPr>
        <w:t xml:space="preserve"> “Đông Dương hóa chiến tranh”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</w:rPr>
        <w:t>Câu 22</w:t>
      </w:r>
      <w:r w:rsidRPr="00B7369B">
        <w:rPr>
          <w:rFonts w:eastAsia="Calibri" w:cs="Times New Roman"/>
          <w:b/>
          <w:color w:val="000000"/>
          <w:sz w:val="26"/>
          <w:szCs w:val="26"/>
        </w:rPr>
        <w:t>. Kế hoạch stalây-Taylo ra đời trong cuộc đấu tranh chống chiến lược nào?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A. </w:t>
      </w:r>
      <w:r w:rsidRPr="00B7369B">
        <w:rPr>
          <w:rFonts w:eastAsia="Calibri" w:cs="Times New Roman"/>
          <w:color w:val="000000"/>
          <w:sz w:val="26"/>
          <w:szCs w:val="26"/>
        </w:rPr>
        <w:t>“Việt Nam hóa chiến tranh”.</w:t>
      </w:r>
      <w:r w:rsidRPr="00B7369B">
        <w:rPr>
          <w:rFonts w:eastAsia="Calibri" w:cs="Times New Roman"/>
          <w:color w:val="000000"/>
          <w:sz w:val="26"/>
          <w:szCs w:val="26"/>
        </w:rPr>
        <w:tab/>
      </w:r>
      <w:r w:rsidRPr="00B7369B">
        <w:rPr>
          <w:rFonts w:eastAsia="Calibri" w:cs="Times New Roman"/>
          <w:b/>
          <w:sz w:val="26"/>
          <w:szCs w:val="26"/>
        </w:rPr>
        <w:t xml:space="preserve">B. </w:t>
      </w:r>
      <w:r w:rsidRPr="00B7369B">
        <w:rPr>
          <w:rFonts w:eastAsia="Calibri" w:cs="Times New Roman"/>
          <w:sz w:val="26"/>
          <w:szCs w:val="26"/>
        </w:rPr>
        <w:t>“chiến tranh đặc biệt”.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Calibri" w:cs="Times New Roman"/>
          <w:color w:val="000000"/>
          <w:sz w:val="26"/>
          <w:szCs w:val="26"/>
        </w:rPr>
        <w:t xml:space="preserve"> “chiến tranh cục bộ”.</w:t>
      </w:r>
      <w:r w:rsidRPr="00B7369B">
        <w:rPr>
          <w:rFonts w:eastAsia="Calibri" w:cs="Times New Roman"/>
          <w:color w:val="000000"/>
          <w:sz w:val="26"/>
          <w:szCs w:val="26"/>
        </w:rPr>
        <w:tab/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</w:rPr>
        <w:t>“Đông Dương hóa chiến tranh”</w:t>
      </w:r>
    </w:p>
    <w:p w:rsidR="00B7369B" w:rsidRPr="00B7369B" w:rsidRDefault="00B7369B" w:rsidP="007B69ED">
      <w:pPr>
        <w:spacing w:after="0" w:line="240" w:lineRule="auto"/>
        <w:rPr>
          <w:rFonts w:eastAsia="Times New Roman" w:cs="Times New Roman"/>
          <w:b/>
          <w:color w:val="000000"/>
          <w:sz w:val="26"/>
          <w:szCs w:val="26"/>
        </w:rPr>
      </w:pPr>
      <w:r w:rsidRPr="00B7369B">
        <w:rPr>
          <w:rFonts w:eastAsia="Times New Roman" w:cs="Times New Roman"/>
          <w:b/>
          <w:color w:val="000000"/>
          <w:sz w:val="26"/>
          <w:szCs w:val="26"/>
          <w:u w:val="single"/>
        </w:rPr>
        <w:t>Câu 23</w:t>
      </w:r>
      <w:r w:rsidRPr="00B7369B">
        <w:rPr>
          <w:rFonts w:eastAsia="Times New Roman" w:cs="Times New Roman"/>
          <w:b/>
          <w:color w:val="000000"/>
          <w:sz w:val="26"/>
          <w:szCs w:val="26"/>
        </w:rPr>
        <w:t>. “</w:t>
      </w:r>
      <w:r w:rsidRPr="00B7369B">
        <w:rPr>
          <w:rFonts w:eastAsia="Times New Roman" w:cs="Times New Roman"/>
          <w:b/>
          <w:i/>
          <w:iCs/>
          <w:color w:val="000000"/>
          <w:sz w:val="26"/>
          <w:szCs w:val="26"/>
        </w:rPr>
        <w:t>Máu đọng chưa khô lại đầy/Hỡi miền Nam trăm đắng ngàn cay</w:t>
      </w:r>
      <w:r w:rsidRPr="00B7369B">
        <w:rPr>
          <w:rFonts w:eastAsia="Times New Roman" w:cs="Times New Roman"/>
          <w:b/>
          <w:color w:val="000000"/>
          <w:sz w:val="26"/>
          <w:szCs w:val="26"/>
        </w:rPr>
        <w:t>”. Hai câu thơ này là hình ảnh của miền Nam Việt Nam trong những ngày Mĩ - Diệm thực hiện chính sách gì.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color w:val="212529"/>
          <w:sz w:val="26"/>
          <w:szCs w:val="26"/>
        </w:rPr>
      </w:pPr>
      <w:r w:rsidRPr="00B7369B">
        <w:rPr>
          <w:rFonts w:eastAsia="Times New Roman" w:cs="Times New Roman"/>
          <w:b/>
          <w:color w:val="000000"/>
          <w:sz w:val="26"/>
          <w:szCs w:val="26"/>
        </w:rPr>
        <w:t xml:space="preserve">A. </w:t>
      </w:r>
      <w:r w:rsidRPr="00B7369B">
        <w:rPr>
          <w:rFonts w:eastAsia="Times New Roman" w:cs="Times New Roman"/>
          <w:color w:val="000000"/>
          <w:sz w:val="26"/>
          <w:szCs w:val="26"/>
        </w:rPr>
        <w:t>Dồn dân, lập ấp chiến lược.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color w:val="212529"/>
          <w:sz w:val="26"/>
          <w:szCs w:val="26"/>
        </w:rPr>
      </w:pPr>
      <w:r w:rsidRPr="00B7369B">
        <w:rPr>
          <w:rFonts w:eastAsia="Times New Roman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Times New Roman" w:cs="Times New Roman"/>
          <w:color w:val="000000"/>
          <w:sz w:val="26"/>
          <w:szCs w:val="26"/>
        </w:rPr>
        <w:t>Tổ chức các cuộc hành quân tìm diệt.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sz w:val="26"/>
          <w:szCs w:val="26"/>
        </w:rPr>
      </w:pPr>
      <w:r w:rsidRPr="00B7369B">
        <w:rPr>
          <w:rFonts w:eastAsia="Times New Roman" w:cs="Times New Roman"/>
          <w:b/>
          <w:sz w:val="26"/>
          <w:szCs w:val="26"/>
        </w:rPr>
        <w:t xml:space="preserve">C. </w:t>
      </w:r>
      <w:r w:rsidRPr="00B7369B">
        <w:rPr>
          <w:rFonts w:eastAsia="Times New Roman" w:cs="Times New Roman"/>
          <w:sz w:val="26"/>
          <w:szCs w:val="26"/>
        </w:rPr>
        <w:t>Tố cộng, diệt cộng.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color w:val="212529"/>
          <w:sz w:val="26"/>
          <w:szCs w:val="26"/>
        </w:rPr>
      </w:pPr>
      <w:r w:rsidRPr="00B7369B">
        <w:rPr>
          <w:rFonts w:eastAsia="Times New Roman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Times New Roman" w:cs="Times New Roman"/>
          <w:color w:val="000000"/>
          <w:sz w:val="26"/>
          <w:szCs w:val="26"/>
        </w:rPr>
        <w:t>Dùng người Đông Dương đánh người Đông Dương.</w:t>
      </w:r>
    </w:p>
    <w:p w:rsidR="00B7369B" w:rsidRPr="00B7369B" w:rsidRDefault="00B7369B" w:rsidP="007B69ED">
      <w:pPr>
        <w:spacing w:after="0" w:line="240" w:lineRule="auto"/>
        <w:rPr>
          <w:rFonts w:eastAsia="Times New Roman" w:cs="Times New Roman"/>
          <w:color w:val="212529"/>
          <w:sz w:val="26"/>
          <w:szCs w:val="26"/>
        </w:rPr>
      </w:pPr>
      <w:r w:rsidRPr="00B7369B">
        <w:rPr>
          <w:rFonts w:eastAsia="Times New Roman" w:cs="Times New Roman"/>
          <w:b/>
          <w:color w:val="212529"/>
          <w:sz w:val="26"/>
          <w:szCs w:val="26"/>
          <w:u w:val="single"/>
        </w:rPr>
        <w:t>Câu 24</w:t>
      </w:r>
      <w:r w:rsidRPr="00B7369B">
        <w:rPr>
          <w:rFonts w:eastAsia="Times New Roman" w:cs="Times New Roman"/>
          <w:color w:val="212529"/>
          <w:sz w:val="26"/>
          <w:szCs w:val="26"/>
        </w:rPr>
        <w:t>. .</w:t>
      </w:r>
      <w:r w:rsidRPr="00B7369B">
        <w:rPr>
          <w:rFonts w:eastAsia="Calibri" w:cs="Times New Roman"/>
          <w:b/>
          <w:color w:val="000000"/>
          <w:sz w:val="26"/>
          <w:szCs w:val="26"/>
        </w:rPr>
        <w:t>Nội dung nào sau đây</w:t>
      </w:r>
      <w:r w:rsidRPr="00B7369B">
        <w:rPr>
          <w:rFonts w:eastAsia="Calibri" w:cs="Times New Roman"/>
          <w:b/>
          <w:color w:val="000000"/>
          <w:sz w:val="26"/>
          <w:szCs w:val="26"/>
          <w:u w:val="single"/>
        </w:rPr>
        <w:t xml:space="preserve"> không</w:t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 nằm trong ý nghĩa thắng lợi của cuộc Tổng tiến công chiến lược 1972?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A. </w:t>
      </w:r>
      <w:r w:rsidRPr="00B7369B">
        <w:rPr>
          <w:rFonts w:eastAsia="Calibri" w:cs="Times New Roman"/>
          <w:color w:val="000000"/>
          <w:sz w:val="26"/>
          <w:szCs w:val="26"/>
        </w:rPr>
        <w:t>Buộc Mĩ phải ngừng ngay cuộc ném bom đánh phá miền Bắc 12 ngày đêm.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Calibri" w:cs="Times New Roman"/>
          <w:color w:val="000000"/>
          <w:sz w:val="26"/>
          <w:szCs w:val="26"/>
        </w:rPr>
        <w:t>Buộc Mĩ tuyên bố “Mĩ hóa” trở lại chiến tranh xâm lược.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Calibri" w:cs="Times New Roman"/>
          <w:color w:val="000000"/>
          <w:sz w:val="26"/>
          <w:szCs w:val="26"/>
        </w:rPr>
        <w:t>Giáng một đòn nặng nề vào chiến lược“Việt Nam hóa chiến tranh”.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</w:rPr>
        <w:t>Mở ra bước ngoặt cho cuộc kháng chiến chống Mĩ.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</w:rPr>
        <w:t>Câu 25</w:t>
      </w:r>
      <w:r w:rsidRPr="00B7369B">
        <w:rPr>
          <w:rFonts w:eastAsia="Calibri" w:cs="Times New Roman"/>
          <w:b/>
          <w:color w:val="000000"/>
          <w:sz w:val="26"/>
          <w:szCs w:val="26"/>
        </w:rPr>
        <w:t>. Tổ chức liên mimh các lực lượng dân tộc,dân chủ và hoà bình ở Sài Gòn ,Huế và toàn miền Nam đại diện cho giai cấp tầng lớp nào ?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A. </w:t>
      </w:r>
      <w:r w:rsidRPr="00B7369B">
        <w:rPr>
          <w:rFonts w:eastAsia="Calibri" w:cs="Times New Roman"/>
          <w:color w:val="000000"/>
          <w:sz w:val="26"/>
          <w:szCs w:val="26"/>
        </w:rPr>
        <w:t>Giai cấp công nhân.</w:t>
      </w:r>
      <w:r w:rsidRPr="00B7369B">
        <w:rPr>
          <w:rFonts w:eastAsia="Calibri" w:cs="Times New Roman"/>
          <w:color w:val="000000"/>
          <w:sz w:val="26"/>
          <w:szCs w:val="26"/>
        </w:rPr>
        <w:tab/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Calibri" w:cs="Times New Roman"/>
          <w:color w:val="000000"/>
          <w:sz w:val="26"/>
          <w:szCs w:val="26"/>
        </w:rPr>
        <w:t>Nông dân đông đảo nhất.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Calibri" w:cs="Times New Roman"/>
          <w:color w:val="000000"/>
          <w:sz w:val="26"/>
          <w:szCs w:val="26"/>
        </w:rPr>
        <w:t>Tư sản mại bản và dân tộc.</w:t>
      </w:r>
      <w:r w:rsidRPr="00B7369B">
        <w:rPr>
          <w:rFonts w:eastAsia="Calibri" w:cs="Times New Roman"/>
          <w:color w:val="000000"/>
          <w:sz w:val="26"/>
          <w:szCs w:val="26"/>
        </w:rPr>
        <w:tab/>
      </w: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Calibri" w:cs="Times New Roman"/>
          <w:color w:val="000000"/>
          <w:sz w:val="26"/>
          <w:szCs w:val="26"/>
        </w:rPr>
        <w:t>Trí thức ,tư sản dân tộc.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b/>
          <w:sz w:val="26"/>
          <w:szCs w:val="26"/>
        </w:rPr>
      </w:pPr>
      <w:r w:rsidRPr="00B7369B">
        <w:rPr>
          <w:rFonts w:eastAsia="Times New Roman" w:cs="Times New Roman"/>
          <w:b/>
          <w:sz w:val="26"/>
          <w:szCs w:val="26"/>
          <w:u w:val="single"/>
        </w:rPr>
        <w:t>Câu 26</w:t>
      </w:r>
      <w:r w:rsidRPr="00B7369B">
        <w:rPr>
          <w:rFonts w:eastAsia="Times New Roman" w:cs="Times New Roman"/>
          <w:b/>
          <w:sz w:val="26"/>
          <w:szCs w:val="26"/>
        </w:rPr>
        <w:t>. Nội dung quan trọng nhất của Đại hội đại biểu toàn quốc lần thứ III của Đảng (9/1960) là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color w:val="212529"/>
          <w:sz w:val="26"/>
          <w:szCs w:val="26"/>
        </w:rPr>
      </w:pPr>
      <w:r w:rsidRPr="00B7369B">
        <w:rPr>
          <w:rFonts w:eastAsia="Times New Roman" w:cs="Times New Roman"/>
          <w:b/>
          <w:color w:val="000000"/>
          <w:sz w:val="26"/>
          <w:szCs w:val="26"/>
        </w:rPr>
        <w:t xml:space="preserve">A. </w:t>
      </w:r>
      <w:r w:rsidRPr="00B7369B">
        <w:rPr>
          <w:rFonts w:eastAsia="Times New Roman" w:cs="Times New Roman"/>
          <w:color w:val="000000"/>
          <w:sz w:val="26"/>
          <w:szCs w:val="26"/>
        </w:rPr>
        <w:t>thông qua kế hoạch Nhà nước 5 năm lần thứ nhất (1961 – 1965).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color w:val="212529"/>
          <w:sz w:val="26"/>
          <w:szCs w:val="26"/>
        </w:rPr>
      </w:pPr>
      <w:r w:rsidRPr="00B7369B">
        <w:rPr>
          <w:rFonts w:eastAsia="Times New Roman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Times New Roman" w:cs="Times New Roman"/>
          <w:color w:val="000000"/>
          <w:sz w:val="26"/>
          <w:szCs w:val="26"/>
        </w:rPr>
        <w:t>bầu Ban chấp hành Trung ương mới của Đảng.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color w:val="212529"/>
          <w:sz w:val="26"/>
          <w:szCs w:val="26"/>
        </w:rPr>
      </w:pPr>
      <w:r w:rsidRPr="00B7369B">
        <w:rPr>
          <w:rFonts w:eastAsia="Times New Roman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Times New Roman" w:cs="Times New Roman"/>
          <w:color w:val="000000"/>
          <w:sz w:val="26"/>
          <w:szCs w:val="26"/>
        </w:rPr>
        <w:t>thông qua Báo cáo chính trị và Báo cáo sửa đổi điều lệ Đảng.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sz w:val="26"/>
          <w:szCs w:val="26"/>
        </w:rPr>
      </w:pPr>
      <w:r w:rsidRPr="00B7369B">
        <w:rPr>
          <w:rFonts w:eastAsia="Times New Roman" w:cs="Times New Roman"/>
          <w:b/>
          <w:sz w:val="26"/>
          <w:szCs w:val="26"/>
        </w:rPr>
        <w:t xml:space="preserve">D. </w:t>
      </w:r>
      <w:r w:rsidRPr="00B7369B">
        <w:rPr>
          <w:rFonts w:eastAsia="Times New Roman" w:cs="Times New Roman"/>
          <w:sz w:val="26"/>
          <w:szCs w:val="26"/>
        </w:rPr>
        <w:t>đề ra nhiệm vụ chiến lược cho cách mạng cả nước và cách mạng từng miền.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b/>
          <w:color w:val="000000"/>
          <w:sz w:val="26"/>
          <w:szCs w:val="26"/>
        </w:rPr>
      </w:pPr>
      <w:r w:rsidRPr="00B7369B">
        <w:rPr>
          <w:rFonts w:eastAsia="Times New Roman" w:cs="Times New Roman"/>
          <w:b/>
          <w:color w:val="000000"/>
          <w:sz w:val="26"/>
          <w:szCs w:val="26"/>
          <w:u w:val="single"/>
        </w:rPr>
        <w:t>Câu 27</w:t>
      </w:r>
      <w:r w:rsidRPr="00B7369B">
        <w:rPr>
          <w:rFonts w:eastAsia="Times New Roman" w:cs="Times New Roman"/>
          <w:b/>
          <w:color w:val="000000"/>
          <w:sz w:val="26"/>
          <w:szCs w:val="26"/>
        </w:rPr>
        <w:t>. Pháp thực hiện rút quân khỏi miền Nam Việt Nam trong bối cảnh nào?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spacing w:val="-6"/>
          <w:sz w:val="26"/>
          <w:szCs w:val="26"/>
        </w:rPr>
      </w:pPr>
      <w:r w:rsidRPr="00B7369B">
        <w:rPr>
          <w:rFonts w:eastAsia="Times New Roman" w:cs="Times New Roman"/>
          <w:b/>
          <w:sz w:val="26"/>
          <w:szCs w:val="26"/>
        </w:rPr>
        <w:t xml:space="preserve">A. </w:t>
      </w:r>
      <w:r w:rsidRPr="00B7369B">
        <w:rPr>
          <w:rFonts w:eastAsia="Times New Roman" w:cs="Times New Roman"/>
          <w:sz w:val="26"/>
          <w:szCs w:val="26"/>
        </w:rPr>
        <w:t>Chưa thực hiện cuộc hiệp thương tổng tuyển cử thống nhất 2 miền Nam,Bắc.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6"/>
          <w:szCs w:val="26"/>
        </w:rPr>
      </w:pPr>
      <w:r w:rsidRPr="00B7369B">
        <w:rPr>
          <w:rFonts w:eastAsia="Times New Roman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Times New Roman" w:cs="Times New Roman"/>
          <w:color w:val="000000"/>
          <w:sz w:val="26"/>
          <w:szCs w:val="26"/>
        </w:rPr>
        <w:t>Miền Nam đã tiến hành hiệp thương tổng tuyển cử thống nhất đất nước.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color w:val="212529"/>
          <w:sz w:val="26"/>
          <w:szCs w:val="26"/>
        </w:rPr>
      </w:pPr>
      <w:r w:rsidRPr="00B7369B">
        <w:rPr>
          <w:rFonts w:eastAsia="Times New Roman" w:cs="Times New Roman"/>
          <w:b/>
          <w:color w:val="000000"/>
          <w:spacing w:val="-6"/>
          <w:sz w:val="26"/>
          <w:szCs w:val="26"/>
        </w:rPr>
        <w:t xml:space="preserve">C. </w:t>
      </w:r>
      <w:r w:rsidRPr="00B7369B">
        <w:rPr>
          <w:rFonts w:eastAsia="Times New Roman" w:cs="Times New Roman"/>
          <w:color w:val="000000"/>
          <w:spacing w:val="-6"/>
          <w:sz w:val="26"/>
          <w:szCs w:val="26"/>
        </w:rPr>
        <w:t>Pháp đã hoàn tất chuyền giao trách nhiệm thi hành Hiệp định Giơ-ne-vơ cho Mỹ.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color w:val="212529"/>
          <w:sz w:val="26"/>
          <w:szCs w:val="26"/>
        </w:rPr>
      </w:pPr>
      <w:r w:rsidRPr="00B7369B">
        <w:rPr>
          <w:rFonts w:eastAsia="Times New Roman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Times New Roman" w:cs="Times New Roman"/>
          <w:color w:val="000000"/>
          <w:sz w:val="26"/>
          <w:szCs w:val="26"/>
        </w:rPr>
        <w:t>Pháp đã thi hành đầy đủ các điều khoản của Hiệp định Giơ-ne-vơ.</w:t>
      </w:r>
    </w:p>
    <w:p w:rsidR="00B7369B" w:rsidRPr="00B7369B" w:rsidRDefault="00B7369B" w:rsidP="007B69ED">
      <w:pPr>
        <w:spacing w:after="0" w:line="240" w:lineRule="auto"/>
        <w:jc w:val="both"/>
        <w:rPr>
          <w:rFonts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  <w:lang w:val="en"/>
        </w:rPr>
        <w:t>Câu 28</w:t>
      </w:r>
      <w:r w:rsidRPr="00B7369B">
        <w:rPr>
          <w:rFonts w:eastAsia="Calibri" w:cs="Times New Roman"/>
          <w:b/>
          <w:color w:val="000000"/>
          <w:sz w:val="26"/>
          <w:szCs w:val="26"/>
          <w:lang w:val="en"/>
        </w:rPr>
        <w:t xml:space="preserve">. </w:t>
      </w:r>
      <w:r w:rsidRPr="00B7369B">
        <w:rPr>
          <w:rFonts w:cs="Times New Roman"/>
          <w:color w:val="000000"/>
          <w:sz w:val="26"/>
          <w:szCs w:val="26"/>
        </w:rPr>
        <w:t>Hãy sắp xếp các sự kiện sau theo đúng trình tự thời gian</w:t>
      </w:r>
    </w:p>
    <w:p w:rsidR="00B7369B" w:rsidRPr="00B7369B" w:rsidRDefault="00B7369B" w:rsidP="007B69ED">
      <w:pPr>
        <w:spacing w:after="0" w:line="240" w:lineRule="auto"/>
        <w:jc w:val="both"/>
        <w:rPr>
          <w:rFonts w:cs="Times New Roman"/>
          <w:color w:val="000000"/>
          <w:sz w:val="26"/>
          <w:szCs w:val="26"/>
        </w:rPr>
      </w:pPr>
      <w:r w:rsidRPr="00B7369B">
        <w:rPr>
          <w:rFonts w:cs="Times New Roman"/>
          <w:color w:val="000000"/>
          <w:sz w:val="26"/>
          <w:szCs w:val="26"/>
        </w:rPr>
        <w:t xml:space="preserve">          </w:t>
      </w:r>
      <w:r w:rsidRPr="00B7369B">
        <w:rPr>
          <w:rFonts w:cs="Times New Roman"/>
          <w:i/>
          <w:iCs/>
          <w:color w:val="000000"/>
          <w:sz w:val="26"/>
          <w:szCs w:val="26"/>
        </w:rPr>
        <w:t>1. Chiến thắng Ấp Bắc (Mĩ Tho)</w:t>
      </w:r>
    </w:p>
    <w:p w:rsidR="00B7369B" w:rsidRPr="00B7369B" w:rsidRDefault="00B7369B" w:rsidP="007B69ED">
      <w:pPr>
        <w:spacing w:after="0" w:line="240" w:lineRule="auto"/>
        <w:jc w:val="both"/>
        <w:rPr>
          <w:rFonts w:cs="Times New Roman"/>
          <w:i/>
          <w:iCs/>
          <w:color w:val="000000"/>
          <w:sz w:val="26"/>
          <w:szCs w:val="26"/>
        </w:rPr>
      </w:pPr>
      <w:r w:rsidRPr="00B7369B">
        <w:rPr>
          <w:rFonts w:cs="Times New Roman"/>
          <w:i/>
          <w:iCs/>
          <w:color w:val="000000"/>
          <w:sz w:val="26"/>
          <w:szCs w:val="26"/>
        </w:rPr>
        <w:t xml:space="preserve">     </w:t>
      </w:r>
      <w:r w:rsidR="00E96657">
        <w:rPr>
          <w:rFonts w:cs="Times New Roman"/>
          <w:i/>
          <w:iCs/>
          <w:color w:val="000000"/>
          <w:sz w:val="26"/>
          <w:szCs w:val="26"/>
        </w:rPr>
        <w:t xml:space="preserve">  </w:t>
      </w:r>
      <w:r w:rsidRPr="00B7369B">
        <w:rPr>
          <w:rFonts w:cs="Times New Roman"/>
          <w:i/>
          <w:iCs/>
          <w:color w:val="000000"/>
          <w:sz w:val="26"/>
          <w:szCs w:val="26"/>
        </w:rPr>
        <w:t xml:space="preserve"> 2. Phong trào "Đồng khởi".</w:t>
      </w:r>
    </w:p>
    <w:p w:rsidR="00B7369B" w:rsidRPr="00B7369B" w:rsidRDefault="00B7369B" w:rsidP="007B69ED">
      <w:pPr>
        <w:spacing w:after="0" w:line="240" w:lineRule="auto"/>
        <w:jc w:val="both"/>
        <w:rPr>
          <w:rFonts w:cs="Times New Roman"/>
          <w:i/>
          <w:iCs/>
          <w:color w:val="000000"/>
          <w:sz w:val="26"/>
          <w:szCs w:val="26"/>
        </w:rPr>
      </w:pPr>
      <w:r w:rsidRPr="00B7369B">
        <w:rPr>
          <w:rFonts w:cs="Times New Roman"/>
          <w:i/>
          <w:iCs/>
          <w:color w:val="000000"/>
          <w:sz w:val="26"/>
          <w:szCs w:val="26"/>
        </w:rPr>
        <w:t xml:space="preserve">    </w:t>
      </w:r>
      <w:r w:rsidR="00E96657">
        <w:rPr>
          <w:rFonts w:cs="Times New Roman"/>
          <w:i/>
          <w:iCs/>
          <w:color w:val="000000"/>
          <w:sz w:val="26"/>
          <w:szCs w:val="26"/>
        </w:rPr>
        <w:t xml:space="preserve">  </w:t>
      </w:r>
      <w:r w:rsidRPr="00B7369B">
        <w:rPr>
          <w:rFonts w:cs="Times New Roman"/>
          <w:i/>
          <w:iCs/>
          <w:color w:val="000000"/>
          <w:sz w:val="26"/>
          <w:szCs w:val="26"/>
        </w:rPr>
        <w:t xml:space="preserve">  3. Chiến thắng Bình Giã (Bà Rịa).</w:t>
      </w:r>
    </w:p>
    <w:p w:rsidR="00B7369B" w:rsidRPr="00B7369B" w:rsidRDefault="00B7369B" w:rsidP="007B69ED">
      <w:pPr>
        <w:spacing w:after="0" w:line="240" w:lineRule="auto"/>
        <w:jc w:val="both"/>
        <w:rPr>
          <w:rFonts w:cs="Times New Roman"/>
          <w:i/>
          <w:iCs/>
          <w:color w:val="000000"/>
          <w:sz w:val="26"/>
          <w:szCs w:val="26"/>
        </w:rPr>
      </w:pPr>
      <w:r w:rsidRPr="00B7369B">
        <w:rPr>
          <w:rFonts w:cs="Times New Roman"/>
          <w:i/>
          <w:iCs/>
          <w:color w:val="000000"/>
          <w:sz w:val="26"/>
          <w:szCs w:val="26"/>
        </w:rPr>
        <w:t xml:space="preserve">      4. Chính quyền Ngô Đình Diệm bị sụp đổ.</w:t>
      </w:r>
    </w:p>
    <w:p w:rsidR="00B7369B" w:rsidRPr="00B7369B" w:rsidRDefault="00B7369B" w:rsidP="007B69ED">
      <w:pPr>
        <w:tabs>
          <w:tab w:val="left" w:pos="2708"/>
          <w:tab w:val="left" w:pos="5138"/>
          <w:tab w:val="left" w:pos="7569"/>
        </w:tabs>
        <w:spacing w:after="0" w:line="240" w:lineRule="auto"/>
        <w:rPr>
          <w:rFonts w:cs="Times New Roman"/>
          <w:color w:val="000000"/>
          <w:sz w:val="26"/>
          <w:szCs w:val="26"/>
        </w:rPr>
      </w:pPr>
      <w:r w:rsidRPr="00B7369B">
        <w:rPr>
          <w:rFonts w:cs="Times New Roman"/>
          <w:b/>
          <w:color w:val="000000"/>
          <w:sz w:val="26"/>
          <w:szCs w:val="26"/>
        </w:rPr>
        <w:t xml:space="preserve">A. </w:t>
      </w:r>
      <w:r w:rsidRPr="00B7369B">
        <w:rPr>
          <w:rFonts w:cs="Times New Roman"/>
          <w:color w:val="000000"/>
          <w:sz w:val="26"/>
          <w:szCs w:val="26"/>
        </w:rPr>
        <w:t>1, 2, 3, 4.</w:t>
      </w:r>
      <w:r w:rsidRPr="00B7369B">
        <w:rPr>
          <w:rFonts w:cs="Times New Roman"/>
          <w:color w:val="000000"/>
          <w:sz w:val="26"/>
          <w:szCs w:val="26"/>
        </w:rPr>
        <w:tab/>
        <w:t>.    B</w:t>
      </w:r>
      <w:r w:rsidRPr="00B7369B">
        <w:rPr>
          <w:rFonts w:cs="Times New Roman"/>
          <w:b/>
          <w:color w:val="000000"/>
          <w:sz w:val="26"/>
          <w:szCs w:val="26"/>
        </w:rPr>
        <w:t xml:space="preserve">. </w:t>
      </w:r>
      <w:r w:rsidRPr="00B7369B">
        <w:rPr>
          <w:rFonts w:cs="Times New Roman"/>
          <w:color w:val="000000"/>
          <w:sz w:val="26"/>
          <w:szCs w:val="26"/>
        </w:rPr>
        <w:t>1, 4, 2, 3.</w:t>
      </w:r>
      <w:r w:rsidRPr="00B7369B">
        <w:rPr>
          <w:rFonts w:cs="Times New Roman"/>
          <w:color w:val="000000"/>
          <w:sz w:val="26"/>
          <w:szCs w:val="26"/>
        </w:rPr>
        <w:tab/>
        <w:t xml:space="preserve">              </w:t>
      </w:r>
      <w:r w:rsidRPr="00B7369B">
        <w:rPr>
          <w:rFonts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cs="Times New Roman"/>
          <w:color w:val="000000"/>
          <w:sz w:val="26"/>
          <w:szCs w:val="26"/>
        </w:rPr>
        <w:t xml:space="preserve">2, 1, 4, 3.     </w:t>
      </w:r>
      <w:r w:rsidRPr="00B7369B">
        <w:rPr>
          <w:rFonts w:cs="Times New Roman"/>
          <w:color w:val="000000"/>
          <w:sz w:val="26"/>
          <w:szCs w:val="26"/>
        </w:rPr>
        <w:tab/>
      </w:r>
      <w:r w:rsidRPr="00B7369B">
        <w:rPr>
          <w:rFonts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cs="Times New Roman"/>
          <w:color w:val="000000"/>
          <w:sz w:val="26"/>
          <w:szCs w:val="26"/>
        </w:rPr>
        <w:t>1, 3, 2, 4.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b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  <w:u w:val="single"/>
        </w:rPr>
        <w:t>Câu 29</w:t>
      </w:r>
      <w:r w:rsidRPr="00B7369B">
        <w:rPr>
          <w:rFonts w:eastAsia="Calibri" w:cs="Times New Roman"/>
          <w:b/>
          <w:color w:val="000000"/>
          <w:sz w:val="26"/>
          <w:szCs w:val="26"/>
        </w:rPr>
        <w:t>. Vì sao đến giữa năm 1965, Mĩ chuyển sang chiến lược “ Chiến tranh cục bộ”?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A. </w:t>
      </w:r>
      <w:r w:rsidRPr="00B7369B">
        <w:rPr>
          <w:rFonts w:eastAsia="Calibri" w:cs="Times New Roman"/>
          <w:color w:val="000000"/>
          <w:sz w:val="26"/>
          <w:szCs w:val="26"/>
        </w:rPr>
        <w:t>Chính phủ Mĩ muốn tạo điều kiện mở rộng chiến tranh ra toàn Đông Dương.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Calibri" w:cs="Times New Roman"/>
          <w:color w:val="000000"/>
          <w:sz w:val="26"/>
          <w:szCs w:val="26"/>
        </w:rPr>
        <w:t>Mĩ sợ Trung Quốc đem quân sang chi viện cho Việt Nam.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Calibri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Calibri" w:cs="Times New Roman"/>
          <w:color w:val="000000"/>
          <w:sz w:val="26"/>
          <w:szCs w:val="26"/>
        </w:rPr>
        <w:t>Chính phủ Mĩ muốn kết thúc nhanh chiến tranh ở Việt Nam.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b/>
          <w:sz w:val="26"/>
          <w:szCs w:val="26"/>
        </w:rPr>
        <w:t xml:space="preserve">D. </w:t>
      </w:r>
      <w:r w:rsidRPr="00B7369B">
        <w:rPr>
          <w:rFonts w:eastAsia="Calibri" w:cs="Times New Roman"/>
          <w:sz w:val="26"/>
          <w:szCs w:val="26"/>
        </w:rPr>
        <w:t>Chiến lược “Chiến tranh đặc biệt” của Mĩ bị phá sản.</w:t>
      </w:r>
    </w:p>
    <w:p w:rsidR="00B7369B" w:rsidRPr="00B7369B" w:rsidRDefault="00B7369B" w:rsidP="007B69ED">
      <w:pPr>
        <w:shd w:val="clear" w:color="auto" w:fill="FFFFFF"/>
        <w:spacing w:after="0" w:line="240" w:lineRule="auto"/>
        <w:rPr>
          <w:rFonts w:eastAsia="Times New Roman" w:cs="Times New Roman"/>
          <w:b/>
          <w:bCs/>
          <w:color w:val="000000"/>
          <w:sz w:val="26"/>
          <w:szCs w:val="26"/>
        </w:rPr>
      </w:pPr>
      <w:r w:rsidRPr="00B7369B">
        <w:rPr>
          <w:rFonts w:eastAsia="Times New Roman" w:cs="Times New Roman"/>
          <w:b/>
          <w:bCs/>
          <w:color w:val="000000"/>
          <w:sz w:val="26"/>
          <w:szCs w:val="26"/>
          <w:u w:val="single"/>
        </w:rPr>
        <w:t>Câu 30</w:t>
      </w:r>
      <w:r w:rsidRPr="00B7369B">
        <w:rPr>
          <w:rFonts w:eastAsia="Times New Roman" w:cs="Times New Roman"/>
          <w:b/>
          <w:bCs/>
          <w:color w:val="000000"/>
          <w:sz w:val="26"/>
          <w:szCs w:val="26"/>
        </w:rPr>
        <w:t xml:space="preserve">. </w:t>
      </w:r>
      <w:r w:rsidRPr="00B7369B">
        <w:rPr>
          <w:rFonts w:eastAsia="Times New Roman" w:cs="Times New Roman"/>
          <w:b/>
          <w:color w:val="000000"/>
          <w:sz w:val="26"/>
          <w:szCs w:val="26"/>
        </w:rPr>
        <w:t>Điểm giống nhau cơ bản nhất trong kết quả của phong trào “Đồng khởi” (1959 - 1960) và phong trào Xô viết Nghệ Tĩnh (1930 - 1931) là đều.</w:t>
      </w:r>
    </w:p>
    <w:p w:rsidR="00B7369B" w:rsidRPr="00B7369B" w:rsidRDefault="00B7369B" w:rsidP="007B69ED">
      <w:pPr>
        <w:tabs>
          <w:tab w:val="left" w:pos="6239"/>
        </w:tabs>
        <w:spacing w:after="0" w:line="240" w:lineRule="auto"/>
        <w:rPr>
          <w:rFonts w:eastAsia="Calibri" w:cs="Times New Roman"/>
          <w:color w:val="000000"/>
          <w:sz w:val="26"/>
          <w:szCs w:val="26"/>
        </w:rPr>
      </w:pPr>
      <w:r w:rsidRPr="00B7369B">
        <w:rPr>
          <w:rFonts w:eastAsia="Times New Roman" w:cs="Times New Roman"/>
          <w:b/>
          <w:sz w:val="26"/>
          <w:szCs w:val="26"/>
        </w:rPr>
        <w:t xml:space="preserve">A. </w:t>
      </w:r>
      <w:r w:rsidRPr="00B7369B">
        <w:rPr>
          <w:rFonts w:eastAsia="Times New Roman" w:cs="Times New Roman"/>
          <w:sz w:val="26"/>
          <w:szCs w:val="26"/>
        </w:rPr>
        <w:t>Giải tán chính quyền địch ở một số địa phương.</w:t>
      </w:r>
      <w:r w:rsidRPr="00B7369B">
        <w:rPr>
          <w:rFonts w:eastAsia="Calibri" w:cs="Times New Roman"/>
          <w:sz w:val="26"/>
          <w:szCs w:val="26"/>
        </w:rPr>
        <w:tab/>
      </w:r>
      <w:r w:rsidRPr="00B7369B">
        <w:rPr>
          <w:rFonts w:eastAsia="Times New Roman" w:cs="Times New Roman"/>
          <w:b/>
          <w:color w:val="000000"/>
          <w:sz w:val="26"/>
          <w:szCs w:val="26"/>
        </w:rPr>
        <w:t xml:space="preserve">B. </w:t>
      </w:r>
      <w:r w:rsidRPr="00B7369B">
        <w:rPr>
          <w:rFonts w:eastAsia="Times New Roman" w:cs="Times New Roman"/>
          <w:color w:val="000000"/>
          <w:sz w:val="26"/>
          <w:szCs w:val="26"/>
        </w:rPr>
        <w:t>Hình thành liên minh công - nông.</w:t>
      </w:r>
    </w:p>
    <w:p w:rsidR="00B7369B" w:rsidRPr="00B7369B" w:rsidRDefault="00B7369B" w:rsidP="007B69ED">
      <w:pPr>
        <w:shd w:val="clear" w:color="auto" w:fill="FFFFFF"/>
        <w:tabs>
          <w:tab w:val="left" w:pos="6239"/>
        </w:tabs>
        <w:spacing w:after="0" w:line="240" w:lineRule="auto"/>
        <w:rPr>
          <w:rFonts w:eastAsia="Times New Roman" w:cs="Times New Roman"/>
          <w:color w:val="000000"/>
          <w:sz w:val="26"/>
          <w:szCs w:val="26"/>
        </w:rPr>
      </w:pPr>
      <w:r w:rsidRPr="00B7369B">
        <w:rPr>
          <w:rFonts w:eastAsia="Times New Roman" w:cs="Times New Roman"/>
          <w:b/>
          <w:color w:val="000000"/>
          <w:sz w:val="26"/>
          <w:szCs w:val="26"/>
        </w:rPr>
        <w:t xml:space="preserve">C. </w:t>
      </w:r>
      <w:r w:rsidRPr="00B7369B">
        <w:rPr>
          <w:rFonts w:eastAsia="Times New Roman" w:cs="Times New Roman"/>
          <w:color w:val="000000"/>
          <w:sz w:val="26"/>
          <w:szCs w:val="26"/>
        </w:rPr>
        <w:t>Dẫn đến sự ra đời của mặt trận dân tộc thống nhất.</w:t>
      </w:r>
      <w:r w:rsidRPr="00B7369B">
        <w:rPr>
          <w:rFonts w:eastAsia="Times New Roman" w:cs="Times New Roman"/>
          <w:color w:val="212529"/>
          <w:sz w:val="26"/>
          <w:szCs w:val="26"/>
        </w:rPr>
        <w:tab/>
      </w:r>
      <w:r w:rsidRPr="00B7369B">
        <w:rPr>
          <w:rFonts w:eastAsia="Times New Roman" w:cs="Times New Roman"/>
          <w:b/>
          <w:color w:val="000000"/>
          <w:sz w:val="26"/>
          <w:szCs w:val="26"/>
        </w:rPr>
        <w:t xml:space="preserve">D. </w:t>
      </w:r>
      <w:r w:rsidRPr="00B7369B">
        <w:rPr>
          <w:rFonts w:eastAsia="Times New Roman" w:cs="Times New Roman"/>
          <w:color w:val="000000"/>
          <w:sz w:val="26"/>
          <w:szCs w:val="26"/>
        </w:rPr>
        <w:t>Chia ruộng đất cho dân cày nghèo.</w:t>
      </w: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sz w:val="26"/>
          <w:szCs w:val="26"/>
        </w:rPr>
      </w:pPr>
    </w:p>
    <w:p w:rsidR="00B7369B" w:rsidRPr="00B7369B" w:rsidRDefault="00B7369B" w:rsidP="007B69ED">
      <w:pPr>
        <w:spacing w:after="0" w:line="240" w:lineRule="auto"/>
        <w:rPr>
          <w:rFonts w:eastAsia="Calibri" w:cs="Times New Roman"/>
          <w:sz w:val="26"/>
          <w:szCs w:val="26"/>
        </w:rPr>
      </w:pPr>
      <w:r w:rsidRPr="00B7369B">
        <w:rPr>
          <w:rFonts w:eastAsia="Calibri" w:cs="Times New Roman"/>
          <w:sz w:val="26"/>
          <w:szCs w:val="26"/>
        </w:rPr>
        <w:t xml:space="preserve">                            -----------------------------------Hế</w:t>
      </w:r>
      <w:r w:rsidR="004D03C1">
        <w:rPr>
          <w:rFonts w:eastAsia="Calibri" w:cs="Times New Roman"/>
          <w:sz w:val="26"/>
          <w:szCs w:val="26"/>
        </w:rPr>
        <w:t>t ----------------------------</w:t>
      </w:r>
      <w:bookmarkStart w:id="0" w:name="_GoBack"/>
      <w:bookmarkEnd w:id="0"/>
    </w:p>
    <w:sectPr w:rsidR="00B7369B" w:rsidRPr="00B7369B" w:rsidSect="00C31EDF">
      <w:pgSz w:w="11909" w:h="16834" w:code="9"/>
      <w:pgMar w:top="851" w:right="851" w:bottom="851" w:left="851" w:header="737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5FA3" w:rsidRDefault="004E5FA3" w:rsidP="003209BC">
      <w:pPr>
        <w:spacing w:after="0" w:line="240" w:lineRule="auto"/>
      </w:pPr>
      <w:r>
        <w:separator/>
      </w:r>
    </w:p>
  </w:endnote>
  <w:endnote w:type="continuationSeparator" w:id="0">
    <w:p w:rsidR="004E5FA3" w:rsidRDefault="004E5FA3" w:rsidP="00320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5FA3" w:rsidRDefault="004E5FA3" w:rsidP="003209BC">
      <w:pPr>
        <w:spacing w:after="0" w:line="240" w:lineRule="auto"/>
      </w:pPr>
      <w:r>
        <w:separator/>
      </w:r>
    </w:p>
  </w:footnote>
  <w:footnote w:type="continuationSeparator" w:id="0">
    <w:p w:rsidR="004E5FA3" w:rsidRDefault="004E5FA3" w:rsidP="003209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369B"/>
    <w:rsid w:val="000414A9"/>
    <w:rsid w:val="000E7011"/>
    <w:rsid w:val="00197488"/>
    <w:rsid w:val="001A6E31"/>
    <w:rsid w:val="002F0B87"/>
    <w:rsid w:val="00311660"/>
    <w:rsid w:val="003209BC"/>
    <w:rsid w:val="00351043"/>
    <w:rsid w:val="003E1249"/>
    <w:rsid w:val="004258E8"/>
    <w:rsid w:val="00491E52"/>
    <w:rsid w:val="004D03C1"/>
    <w:rsid w:val="004E591F"/>
    <w:rsid w:val="004E5FA3"/>
    <w:rsid w:val="00701064"/>
    <w:rsid w:val="007220AE"/>
    <w:rsid w:val="00734210"/>
    <w:rsid w:val="007B5D4B"/>
    <w:rsid w:val="007B69ED"/>
    <w:rsid w:val="00805231"/>
    <w:rsid w:val="00895B0D"/>
    <w:rsid w:val="008C58FD"/>
    <w:rsid w:val="009E2E0B"/>
    <w:rsid w:val="009E38A9"/>
    <w:rsid w:val="00A43B79"/>
    <w:rsid w:val="00A843C3"/>
    <w:rsid w:val="00B02FE2"/>
    <w:rsid w:val="00B0311D"/>
    <w:rsid w:val="00B7369B"/>
    <w:rsid w:val="00B82C1F"/>
    <w:rsid w:val="00BC1EE9"/>
    <w:rsid w:val="00C04DBA"/>
    <w:rsid w:val="00C31EDF"/>
    <w:rsid w:val="00CB2D82"/>
    <w:rsid w:val="00CF4D67"/>
    <w:rsid w:val="00D370C6"/>
    <w:rsid w:val="00E96657"/>
    <w:rsid w:val="00ED1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89FFC27-EE5E-40FC-976D-F7C85FECF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36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209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09BC"/>
  </w:style>
  <w:style w:type="paragraph" w:styleId="Footer">
    <w:name w:val="footer"/>
    <w:basedOn w:val="Normal"/>
    <w:link w:val="FooterChar"/>
    <w:uiPriority w:val="99"/>
    <w:unhideWhenUsed/>
    <w:rsid w:val="003209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09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1336</Words>
  <Characters>7616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THANH</cp:lastModifiedBy>
  <cp:revision>29</cp:revision>
  <dcterms:created xsi:type="dcterms:W3CDTF">2023-03-14T13:54:00Z</dcterms:created>
  <dcterms:modified xsi:type="dcterms:W3CDTF">2023-03-23T09:49:00Z</dcterms:modified>
</cp:coreProperties>
</file>